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D4F" w:rsidRPr="00AE7132" w:rsidRDefault="00451D4F" w:rsidP="00451D4F">
      <w:pPr>
        <w:spacing w:line="560" w:lineRule="exact"/>
        <w:jc w:val="center"/>
      </w:pPr>
    </w:p>
    <w:p w:rsidR="00451D4F" w:rsidRPr="00AE7132" w:rsidRDefault="00451D4F" w:rsidP="00451D4F">
      <w:pPr>
        <w:spacing w:line="560" w:lineRule="exact"/>
        <w:jc w:val="center"/>
      </w:pPr>
    </w:p>
    <w:p w:rsidR="00451D4F" w:rsidRPr="00AE7132" w:rsidRDefault="00451D4F" w:rsidP="00451D4F">
      <w:pPr>
        <w:spacing w:line="560" w:lineRule="exact"/>
        <w:jc w:val="center"/>
        <w:rPr>
          <w:rFonts w:eastAsia="方正小标宋简体"/>
          <w:sz w:val="40"/>
          <w:szCs w:val="40"/>
        </w:rPr>
      </w:pPr>
    </w:p>
    <w:p w:rsidR="00451D4F" w:rsidRPr="00AE7132" w:rsidRDefault="00451D4F" w:rsidP="00451D4F">
      <w:pPr>
        <w:spacing w:line="560" w:lineRule="exact"/>
        <w:jc w:val="center"/>
        <w:rPr>
          <w:rFonts w:eastAsia="方正小标宋简体"/>
          <w:sz w:val="40"/>
          <w:szCs w:val="40"/>
        </w:rPr>
      </w:pPr>
      <w:r>
        <w:rPr>
          <w:rFonts w:eastAsia="方正小标宋简体"/>
          <w:noProof/>
          <w:sz w:val="40"/>
          <w:szCs w:val="40"/>
        </w:rPr>
        <w:drawing>
          <wp:anchor distT="0" distB="0" distL="114300" distR="114300" simplePos="0" relativeHeight="251660288" behindDoc="1" locked="0" layoutInCell="1" allowOverlap="1">
            <wp:simplePos x="0" y="0"/>
            <wp:positionH relativeFrom="column">
              <wp:posOffset>-1071880</wp:posOffset>
            </wp:positionH>
            <wp:positionV relativeFrom="paragraph">
              <wp:posOffset>-1602740</wp:posOffset>
            </wp:positionV>
            <wp:extent cx="7543800" cy="4201795"/>
            <wp:effectExtent l="1905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7543800" cy="4201795"/>
                    </a:xfrm>
                    <a:prstGeom prst="rect">
                      <a:avLst/>
                    </a:prstGeom>
                    <a:noFill/>
                    <a:ln w="9525">
                      <a:noFill/>
                      <a:miter lim="800000"/>
                      <a:headEnd/>
                      <a:tailEnd/>
                    </a:ln>
                  </pic:spPr>
                </pic:pic>
              </a:graphicData>
            </a:graphic>
          </wp:anchor>
        </w:drawing>
      </w:r>
    </w:p>
    <w:p w:rsidR="00451D4F" w:rsidRPr="00AE7132" w:rsidRDefault="00451D4F" w:rsidP="00451D4F">
      <w:pPr>
        <w:spacing w:line="560" w:lineRule="exact"/>
        <w:jc w:val="center"/>
        <w:rPr>
          <w:rFonts w:eastAsia="方正小标宋简体"/>
          <w:sz w:val="40"/>
          <w:szCs w:val="40"/>
        </w:rPr>
      </w:pPr>
    </w:p>
    <w:p w:rsidR="00451D4F" w:rsidRPr="00AE7132" w:rsidRDefault="00451D4F" w:rsidP="00451D4F">
      <w:pPr>
        <w:spacing w:line="560" w:lineRule="exact"/>
        <w:jc w:val="center"/>
        <w:rPr>
          <w:rFonts w:eastAsia="方正小标宋简体"/>
          <w:sz w:val="40"/>
          <w:szCs w:val="40"/>
        </w:rPr>
      </w:pPr>
    </w:p>
    <w:p w:rsidR="00451D4F" w:rsidRPr="00AE7132" w:rsidRDefault="00451D4F" w:rsidP="00451D4F">
      <w:pPr>
        <w:spacing w:line="560" w:lineRule="exact"/>
        <w:jc w:val="center"/>
        <w:rPr>
          <w:rFonts w:eastAsia="楷体_GB2312"/>
          <w:sz w:val="32"/>
          <w:szCs w:val="32"/>
        </w:rPr>
      </w:pPr>
    </w:p>
    <w:p w:rsidR="00451D4F" w:rsidRPr="00451D4F" w:rsidRDefault="00451D4F" w:rsidP="00451D4F">
      <w:pPr>
        <w:spacing w:line="500" w:lineRule="exact"/>
        <w:jc w:val="center"/>
        <w:rPr>
          <w:rFonts w:ascii="Times New Roman" w:eastAsia="黑体" w:hAnsi="Times New Roman" w:cs="Times New Roman"/>
          <w:b/>
          <w:sz w:val="32"/>
          <w:szCs w:val="32"/>
        </w:rPr>
      </w:pPr>
      <w:r w:rsidRPr="00451D4F">
        <w:rPr>
          <w:rFonts w:ascii="Times New Roman" w:eastAsia="黑体" w:cs="Times New Roman"/>
          <w:b/>
          <w:color w:val="000000"/>
          <w:sz w:val="32"/>
          <w:szCs w:val="32"/>
        </w:rPr>
        <w:t>第</w:t>
      </w:r>
      <w:r w:rsidRPr="00451D4F">
        <w:rPr>
          <w:rFonts w:ascii="Times New Roman" w:eastAsia="黑体" w:hAnsi="Times New Roman" w:cs="Times New Roman"/>
          <w:b/>
          <w:color w:val="000000"/>
          <w:sz w:val="32"/>
          <w:szCs w:val="32"/>
        </w:rPr>
        <w:t>87</w:t>
      </w:r>
      <w:r w:rsidRPr="00451D4F">
        <w:rPr>
          <w:rFonts w:ascii="Times New Roman" w:eastAsia="黑体" w:cs="Times New Roman"/>
          <w:b/>
          <w:color w:val="000000"/>
          <w:sz w:val="32"/>
          <w:szCs w:val="32"/>
        </w:rPr>
        <w:t>期（总第</w:t>
      </w:r>
      <w:r>
        <w:rPr>
          <w:rFonts w:ascii="Times New Roman" w:eastAsia="黑体" w:hAnsi="Times New Roman" w:cs="Times New Roman" w:hint="eastAsia"/>
          <w:b/>
          <w:color w:val="000000"/>
          <w:sz w:val="32"/>
          <w:szCs w:val="32"/>
        </w:rPr>
        <w:t>306</w:t>
      </w:r>
      <w:r w:rsidRPr="00451D4F">
        <w:rPr>
          <w:rFonts w:ascii="Times New Roman" w:eastAsia="黑体" w:cs="Times New Roman"/>
          <w:b/>
          <w:color w:val="000000"/>
          <w:sz w:val="32"/>
          <w:szCs w:val="32"/>
        </w:rPr>
        <w:t>期）</w:t>
      </w:r>
      <w:r w:rsidRPr="00451D4F">
        <w:rPr>
          <w:rFonts w:ascii="Times New Roman" w:eastAsia="黑体" w:hAnsi="Times New Roman" w:cs="Times New Roman"/>
          <w:b/>
          <w:sz w:val="32"/>
          <w:szCs w:val="32"/>
        </w:rPr>
        <w:t xml:space="preserve"> </w:t>
      </w:r>
    </w:p>
    <w:p w:rsidR="00451D4F" w:rsidRPr="00451D4F" w:rsidRDefault="00451D4F" w:rsidP="00451D4F">
      <w:pPr>
        <w:spacing w:line="500" w:lineRule="exact"/>
        <w:jc w:val="right"/>
        <w:rPr>
          <w:rFonts w:ascii="Times New Roman" w:eastAsia="楷体_GB2312" w:hAnsi="Times New Roman" w:cs="Times New Roman"/>
          <w:sz w:val="32"/>
          <w:szCs w:val="32"/>
        </w:rPr>
      </w:pPr>
    </w:p>
    <w:p w:rsidR="00451D4F" w:rsidRPr="00451D4F" w:rsidRDefault="00451D4F" w:rsidP="00451D4F">
      <w:pPr>
        <w:spacing w:line="500" w:lineRule="exact"/>
        <w:jc w:val="right"/>
        <w:rPr>
          <w:rFonts w:ascii="Times New Roman" w:eastAsia="楷体_GB2312" w:hAnsi="Times New Roman" w:cs="Times New Roman"/>
          <w:sz w:val="32"/>
          <w:szCs w:val="32"/>
        </w:rPr>
      </w:pPr>
      <w:r w:rsidRPr="00451D4F">
        <w:rPr>
          <w:rFonts w:ascii="Times New Roman" w:eastAsia="楷体_GB2312" w:hAnsi="Times New Roman" w:cs="Times New Roman"/>
          <w:sz w:val="32"/>
          <w:szCs w:val="32"/>
        </w:rPr>
        <w:t>2017</w:t>
      </w:r>
      <w:r w:rsidRPr="00451D4F">
        <w:rPr>
          <w:rFonts w:ascii="Times New Roman" w:eastAsia="楷体_GB2312" w:cs="Times New Roman"/>
          <w:sz w:val="32"/>
          <w:szCs w:val="32"/>
        </w:rPr>
        <w:t>年</w:t>
      </w:r>
      <w:r>
        <w:rPr>
          <w:rFonts w:ascii="Times New Roman" w:eastAsia="楷体_GB2312" w:hAnsi="Times New Roman" w:cs="Times New Roman" w:hint="eastAsia"/>
          <w:sz w:val="32"/>
          <w:szCs w:val="32"/>
        </w:rPr>
        <w:t>11</w:t>
      </w:r>
      <w:r w:rsidRPr="00451D4F">
        <w:rPr>
          <w:rFonts w:ascii="Times New Roman" w:eastAsia="楷体_GB2312" w:cs="Times New Roman"/>
          <w:sz w:val="32"/>
          <w:szCs w:val="32"/>
        </w:rPr>
        <w:t>月</w:t>
      </w:r>
      <w:r>
        <w:rPr>
          <w:rFonts w:ascii="Times New Roman" w:eastAsia="楷体_GB2312" w:hAnsi="Times New Roman" w:cs="Times New Roman" w:hint="eastAsia"/>
          <w:sz w:val="32"/>
          <w:szCs w:val="32"/>
        </w:rPr>
        <w:t>9</w:t>
      </w:r>
      <w:r w:rsidRPr="00451D4F">
        <w:rPr>
          <w:rFonts w:ascii="Times New Roman" w:eastAsia="楷体_GB2312" w:cs="Times New Roman"/>
          <w:sz w:val="32"/>
          <w:szCs w:val="32"/>
        </w:rPr>
        <w:t>日</w:t>
      </w:r>
    </w:p>
    <w:p w:rsidR="00451D4F" w:rsidRPr="00451D4F" w:rsidRDefault="00451D4F" w:rsidP="00451D4F">
      <w:pPr>
        <w:spacing w:line="560" w:lineRule="exact"/>
        <w:rPr>
          <w:rFonts w:ascii="方正小标宋简体" w:eastAsia="方正小标宋简体" w:hAnsi="方正小标宋简体" w:cs="方正小标宋简体"/>
          <w:sz w:val="32"/>
          <w:szCs w:val="32"/>
        </w:rPr>
      </w:pPr>
    </w:p>
    <w:p w:rsidR="00B64B3E" w:rsidRDefault="00834558" w:rsidP="00451D4F">
      <w:pPr>
        <w:spacing w:line="600" w:lineRule="exact"/>
        <w:jc w:val="cente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t>关于省示范文明城市迎检期间工作督查</w:t>
      </w:r>
      <w:r w:rsidR="00591739">
        <w:rPr>
          <w:rFonts w:ascii="方正小标宋简体" w:eastAsia="方正小标宋简体" w:hAnsi="方正小标宋简体" w:cs="方正小标宋简体" w:hint="eastAsia"/>
          <w:sz w:val="40"/>
          <w:szCs w:val="40"/>
        </w:rPr>
        <w:t>情况</w:t>
      </w:r>
      <w:r>
        <w:rPr>
          <w:rFonts w:ascii="方正小标宋简体" w:eastAsia="方正小标宋简体" w:hAnsi="方正小标宋简体" w:cs="方正小标宋简体" w:hint="eastAsia"/>
          <w:sz w:val="40"/>
          <w:szCs w:val="40"/>
        </w:rPr>
        <w:t>的</w:t>
      </w:r>
    </w:p>
    <w:p w:rsidR="00B64B3E" w:rsidRDefault="00834558" w:rsidP="00451D4F">
      <w:pPr>
        <w:spacing w:line="600" w:lineRule="exact"/>
        <w:jc w:val="center"/>
      </w:pPr>
      <w:r>
        <w:rPr>
          <w:rFonts w:ascii="方正小标宋简体" w:eastAsia="方正小标宋简体" w:hAnsi="方正小标宋简体" w:cs="方正小标宋简体" w:hint="eastAsia"/>
          <w:sz w:val="40"/>
          <w:szCs w:val="40"/>
        </w:rPr>
        <w:t>通</w:t>
      </w:r>
      <w:r w:rsidR="00451D4F">
        <w:rPr>
          <w:rFonts w:ascii="方正小标宋简体" w:eastAsia="方正小标宋简体" w:hAnsi="方正小标宋简体" w:cs="方正小标宋简体" w:hint="eastAsia"/>
          <w:sz w:val="40"/>
          <w:szCs w:val="40"/>
        </w:rPr>
        <w:t xml:space="preserve">    </w:t>
      </w:r>
      <w:r>
        <w:rPr>
          <w:rFonts w:ascii="方正小标宋简体" w:eastAsia="方正小标宋简体" w:hAnsi="方正小标宋简体" w:cs="方正小标宋简体" w:hint="eastAsia"/>
          <w:sz w:val="40"/>
          <w:szCs w:val="40"/>
        </w:rPr>
        <w:t>报</w:t>
      </w:r>
    </w:p>
    <w:p w:rsidR="00B64B3E" w:rsidRDefault="00834558" w:rsidP="008B0FB9">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根据省示范文明城市创建工作部署，11月5日，市联创办组织人员对市区部分节点、路段等文明创建工作开展督查，现将有关情况通报如下：</w:t>
      </w:r>
    </w:p>
    <w:p w:rsidR="00451D4F" w:rsidRPr="00451D4F" w:rsidRDefault="00834558" w:rsidP="008B0FB9">
      <w:pPr>
        <w:spacing w:line="520" w:lineRule="exact"/>
        <w:ind w:firstLineChars="200" w:firstLine="640"/>
        <w:rPr>
          <w:rFonts w:ascii="黑体" w:eastAsia="黑体" w:hAnsi="黑体" w:cs="黑体"/>
          <w:sz w:val="32"/>
          <w:szCs w:val="32"/>
        </w:rPr>
      </w:pPr>
      <w:r>
        <w:rPr>
          <w:rFonts w:ascii="黑体" w:eastAsia="黑体" w:hAnsi="黑体" w:cs="黑体" w:hint="eastAsia"/>
          <w:sz w:val="32"/>
          <w:szCs w:val="32"/>
        </w:rPr>
        <w:t>一、存在问题</w:t>
      </w:r>
    </w:p>
    <w:p w:rsidR="00B64B3E" w:rsidRPr="00E142B8" w:rsidRDefault="00834558" w:rsidP="008B0FB9">
      <w:pPr>
        <w:spacing w:line="520" w:lineRule="exact"/>
        <w:jc w:val="center"/>
        <w:rPr>
          <w:rFonts w:ascii="楷体_GB2312" w:eastAsia="楷体_GB2312"/>
          <w:b/>
          <w:sz w:val="32"/>
          <w:szCs w:val="32"/>
        </w:rPr>
      </w:pPr>
      <w:r w:rsidRPr="00E142B8">
        <w:rPr>
          <w:rFonts w:ascii="楷体_GB2312" w:eastAsia="楷体_GB2312" w:hint="eastAsia"/>
          <w:b/>
          <w:sz w:val="32"/>
          <w:szCs w:val="32"/>
        </w:rPr>
        <w:t>（一）</w:t>
      </w:r>
      <w:proofErr w:type="gramStart"/>
      <w:r w:rsidRPr="00E142B8">
        <w:rPr>
          <w:rFonts w:ascii="楷体_GB2312" w:eastAsia="楷体_GB2312" w:hint="eastAsia"/>
          <w:b/>
          <w:sz w:val="32"/>
          <w:szCs w:val="32"/>
        </w:rPr>
        <w:t>晨沐广场</w:t>
      </w:r>
      <w:proofErr w:type="gramEnd"/>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5"/>
        <w:gridCol w:w="4182"/>
        <w:gridCol w:w="435"/>
        <w:gridCol w:w="4264"/>
      </w:tblGrid>
      <w:tr w:rsidR="00B64B3E" w:rsidTr="00614440">
        <w:trPr>
          <w:trHeight w:val="487"/>
          <w:jc w:val="center"/>
        </w:trPr>
        <w:tc>
          <w:tcPr>
            <w:tcW w:w="435" w:type="dxa"/>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kern w:val="0"/>
              </w:rPr>
              <w:t>编号</w:t>
            </w:r>
          </w:p>
        </w:tc>
        <w:tc>
          <w:tcPr>
            <w:tcW w:w="4182" w:type="dxa"/>
            <w:tcBorders>
              <w:left w:val="nil"/>
            </w:tcBorders>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rPr>
              <w:t>图片</w:t>
            </w:r>
          </w:p>
        </w:tc>
        <w:tc>
          <w:tcPr>
            <w:tcW w:w="435" w:type="dxa"/>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rPr>
              <w:t>编号</w:t>
            </w:r>
          </w:p>
        </w:tc>
        <w:tc>
          <w:tcPr>
            <w:tcW w:w="4264" w:type="dxa"/>
            <w:vAlign w:val="center"/>
          </w:tcPr>
          <w:p w:rsidR="00B64B3E" w:rsidRPr="00E142B8" w:rsidRDefault="00834558">
            <w:pPr>
              <w:jc w:val="center"/>
              <w:rPr>
                <w:rFonts w:ascii="仿宋_GB2312" w:eastAsia="仿宋_GB2312" w:hAnsi="黑体"/>
                <w:b/>
                <w:kern w:val="0"/>
              </w:rPr>
            </w:pPr>
            <w:r w:rsidRPr="00E142B8">
              <w:rPr>
                <w:rFonts w:ascii="仿宋_GB2312" w:eastAsia="仿宋_GB2312" w:hAnsi="黑体" w:hint="eastAsia"/>
                <w:b/>
                <w:kern w:val="0"/>
              </w:rPr>
              <w:t>图片</w:t>
            </w:r>
          </w:p>
        </w:tc>
      </w:tr>
      <w:tr w:rsidR="00B64B3E" w:rsidTr="00614440">
        <w:trPr>
          <w:trHeight w:val="2453"/>
          <w:jc w:val="center"/>
        </w:trPr>
        <w:tc>
          <w:tcPr>
            <w:tcW w:w="435" w:type="dxa"/>
            <w:vMerge w:val="restart"/>
            <w:vAlign w:val="center"/>
          </w:tcPr>
          <w:p w:rsidR="00B64B3E" w:rsidRDefault="00834558">
            <w:pPr>
              <w:jc w:val="center"/>
              <w:rPr>
                <w:rFonts w:eastAsia="仿宋_GB2312"/>
                <w:kern w:val="0"/>
              </w:rPr>
            </w:pPr>
            <w:r>
              <w:rPr>
                <w:rFonts w:eastAsia="仿宋_GB2312"/>
                <w:kern w:val="0"/>
              </w:rPr>
              <w:t>01</w:t>
            </w:r>
          </w:p>
        </w:tc>
        <w:tc>
          <w:tcPr>
            <w:tcW w:w="4182" w:type="dxa"/>
            <w:tcBorders>
              <w:left w:val="nil"/>
            </w:tcBorders>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9" name="图片 9" descr="IMG_20171105_101208 - 万能看图王"/>
                  <wp:cNvGraphicFramePr/>
                  <a:graphic xmlns:a="http://schemas.openxmlformats.org/drawingml/2006/main">
                    <a:graphicData uri="http://schemas.openxmlformats.org/drawingml/2006/picture">
                      <pic:pic xmlns:pic="http://schemas.openxmlformats.org/drawingml/2006/picture">
                        <pic:nvPicPr>
                          <pic:cNvPr id="9" name="图片 9" descr="IMG_20171105_101208 - 万能看图王"/>
                          <pic:cNvPicPr/>
                        </pic:nvPicPr>
                        <pic:blipFill>
                          <a:blip r:embed="rId8" cstate="print"/>
                          <a:stretch>
                            <a:fillRect/>
                          </a:stretch>
                        </pic:blipFill>
                        <pic:spPr>
                          <a:xfrm>
                            <a:off x="0" y="0"/>
                            <a:ext cx="2520315" cy="1800225"/>
                          </a:xfrm>
                          <a:prstGeom prst="rect">
                            <a:avLst/>
                          </a:prstGeom>
                        </pic:spPr>
                      </pic:pic>
                    </a:graphicData>
                  </a:graphic>
                </wp:inline>
              </w:drawing>
            </w:r>
          </w:p>
        </w:tc>
        <w:tc>
          <w:tcPr>
            <w:tcW w:w="435" w:type="dxa"/>
            <w:vMerge w:val="restart"/>
            <w:vAlign w:val="center"/>
          </w:tcPr>
          <w:p w:rsidR="00B64B3E" w:rsidRDefault="00834558">
            <w:pPr>
              <w:jc w:val="center"/>
              <w:rPr>
                <w:rFonts w:eastAsia="仿宋_GB2312"/>
                <w:kern w:val="0"/>
              </w:rPr>
            </w:pPr>
            <w:r>
              <w:rPr>
                <w:rFonts w:eastAsia="仿宋_GB2312"/>
                <w:kern w:val="0"/>
              </w:rPr>
              <w:t>02</w:t>
            </w:r>
          </w:p>
        </w:tc>
        <w:tc>
          <w:tcPr>
            <w:tcW w:w="4264" w:type="dxa"/>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10" name="图片 10" descr="IMG_20171105_101238 - 万能看图王"/>
                  <wp:cNvGraphicFramePr/>
                  <a:graphic xmlns:a="http://schemas.openxmlformats.org/drawingml/2006/main">
                    <a:graphicData uri="http://schemas.openxmlformats.org/drawingml/2006/picture">
                      <pic:pic xmlns:pic="http://schemas.openxmlformats.org/drawingml/2006/picture">
                        <pic:nvPicPr>
                          <pic:cNvPr id="10" name="图片 10" descr="IMG_20171105_101238 - 万能看图王"/>
                          <pic:cNvPicPr/>
                        </pic:nvPicPr>
                        <pic:blipFill>
                          <a:blip r:embed="rId9" cstate="print"/>
                          <a:stretch>
                            <a:fillRect/>
                          </a:stretch>
                        </pic:blipFill>
                        <pic:spPr>
                          <a:xfrm>
                            <a:off x="0" y="0"/>
                            <a:ext cx="2520315" cy="1800225"/>
                          </a:xfrm>
                          <a:prstGeom prst="rect">
                            <a:avLst/>
                          </a:prstGeom>
                        </pic:spPr>
                      </pic:pic>
                    </a:graphicData>
                  </a:graphic>
                </wp:inline>
              </w:drawing>
            </w:r>
          </w:p>
        </w:tc>
      </w:tr>
      <w:tr w:rsidR="00B64B3E" w:rsidTr="00614440">
        <w:trPr>
          <w:trHeight w:val="143"/>
          <w:jc w:val="center"/>
        </w:trPr>
        <w:tc>
          <w:tcPr>
            <w:tcW w:w="435" w:type="dxa"/>
            <w:vMerge/>
            <w:vAlign w:val="center"/>
          </w:tcPr>
          <w:p w:rsidR="00B64B3E" w:rsidRDefault="00B64B3E">
            <w:pPr>
              <w:jc w:val="center"/>
              <w:rPr>
                <w:rFonts w:eastAsia="仿宋_GB2312"/>
                <w:kern w:val="0"/>
              </w:rPr>
            </w:pPr>
          </w:p>
        </w:tc>
        <w:tc>
          <w:tcPr>
            <w:tcW w:w="4182" w:type="dxa"/>
            <w:tcBorders>
              <w:left w:val="nil"/>
            </w:tcBorders>
            <w:vAlign w:val="center"/>
          </w:tcPr>
          <w:p w:rsidR="00B64B3E" w:rsidRDefault="00834558">
            <w:pPr>
              <w:jc w:val="center"/>
              <w:rPr>
                <w:rFonts w:eastAsia="仿宋_GB2312"/>
                <w:kern w:val="0"/>
              </w:rPr>
            </w:pPr>
            <w:r>
              <w:rPr>
                <w:rFonts w:eastAsia="仿宋_GB2312" w:hint="eastAsia"/>
                <w:kern w:val="0"/>
              </w:rPr>
              <w:t>公厕</w:t>
            </w:r>
            <w:proofErr w:type="gramStart"/>
            <w:r>
              <w:rPr>
                <w:rFonts w:eastAsia="仿宋_GB2312" w:hint="eastAsia"/>
                <w:kern w:val="0"/>
              </w:rPr>
              <w:t>无文明</w:t>
            </w:r>
            <w:proofErr w:type="gramEnd"/>
            <w:r>
              <w:rPr>
                <w:rFonts w:eastAsia="仿宋_GB2312" w:hint="eastAsia"/>
                <w:kern w:val="0"/>
              </w:rPr>
              <w:t>如厕提示语</w:t>
            </w:r>
          </w:p>
        </w:tc>
        <w:tc>
          <w:tcPr>
            <w:tcW w:w="435" w:type="dxa"/>
            <w:vMerge/>
            <w:vAlign w:val="center"/>
          </w:tcPr>
          <w:p w:rsidR="00B64B3E" w:rsidRDefault="00B64B3E">
            <w:pPr>
              <w:jc w:val="center"/>
              <w:rPr>
                <w:rFonts w:eastAsia="仿宋_GB2312"/>
                <w:kern w:val="0"/>
              </w:rPr>
            </w:pPr>
          </w:p>
        </w:tc>
        <w:tc>
          <w:tcPr>
            <w:tcW w:w="4264" w:type="dxa"/>
            <w:vAlign w:val="center"/>
          </w:tcPr>
          <w:p w:rsidR="00B64B3E" w:rsidRDefault="00834558">
            <w:pPr>
              <w:jc w:val="center"/>
              <w:rPr>
                <w:rFonts w:eastAsia="仿宋_GB2312"/>
                <w:kern w:val="0"/>
              </w:rPr>
            </w:pPr>
            <w:r>
              <w:rPr>
                <w:rFonts w:eastAsia="仿宋_GB2312" w:hint="eastAsia"/>
                <w:kern w:val="0"/>
              </w:rPr>
              <w:t>公厕水龙头损坏</w:t>
            </w:r>
          </w:p>
        </w:tc>
      </w:tr>
      <w:tr w:rsidR="00614440" w:rsidTr="00614440">
        <w:trPr>
          <w:gridAfter w:val="2"/>
          <w:wAfter w:w="4699" w:type="dxa"/>
          <w:trHeight w:val="2453"/>
          <w:jc w:val="center"/>
        </w:trPr>
        <w:tc>
          <w:tcPr>
            <w:tcW w:w="435" w:type="dxa"/>
            <w:vMerge w:val="restart"/>
            <w:vAlign w:val="center"/>
          </w:tcPr>
          <w:p w:rsidR="00614440" w:rsidRDefault="00614440">
            <w:pPr>
              <w:jc w:val="center"/>
              <w:rPr>
                <w:rFonts w:eastAsia="仿宋_GB2312"/>
                <w:kern w:val="0"/>
              </w:rPr>
            </w:pPr>
            <w:r>
              <w:rPr>
                <w:rFonts w:eastAsia="仿宋_GB2312"/>
                <w:kern w:val="0"/>
              </w:rPr>
              <w:lastRenderedPageBreak/>
              <w:t>0</w:t>
            </w:r>
            <w:r>
              <w:rPr>
                <w:rFonts w:eastAsia="仿宋_GB2312" w:hint="eastAsia"/>
                <w:kern w:val="0"/>
              </w:rPr>
              <w:t>3</w:t>
            </w:r>
          </w:p>
        </w:tc>
        <w:tc>
          <w:tcPr>
            <w:tcW w:w="4182" w:type="dxa"/>
            <w:tcBorders>
              <w:left w:val="nil"/>
            </w:tcBorders>
            <w:vAlign w:val="center"/>
          </w:tcPr>
          <w:p w:rsidR="00614440" w:rsidRDefault="00614440" w:rsidP="00614440">
            <w:pPr>
              <w:jc w:val="left"/>
              <w:rPr>
                <w:rFonts w:eastAsia="仿宋_GB2312"/>
                <w:kern w:val="0"/>
              </w:rPr>
            </w:pPr>
            <w:r>
              <w:rPr>
                <w:noProof/>
              </w:rPr>
              <w:drawing>
                <wp:inline distT="0" distB="0" distL="114300" distR="114300">
                  <wp:extent cx="2518878" cy="1799792"/>
                  <wp:effectExtent l="19050" t="0" r="0" b="0"/>
                  <wp:docPr id="4" name="图片 5"/>
                  <wp:cNvGraphicFramePr/>
                  <a:graphic xmlns:a="http://schemas.openxmlformats.org/drawingml/2006/main">
                    <a:graphicData uri="http://schemas.openxmlformats.org/drawingml/2006/picture">
                      <pic:pic xmlns:pic="http://schemas.openxmlformats.org/drawingml/2006/picture">
                        <pic:nvPicPr>
                          <pic:cNvPr id="11" name="图片 5"/>
                          <pic:cNvPicPr/>
                        </pic:nvPicPr>
                        <pic:blipFill>
                          <a:blip r:embed="rId10" cstate="print"/>
                          <a:stretch>
                            <a:fillRect/>
                          </a:stretch>
                        </pic:blipFill>
                        <pic:spPr>
                          <a:xfrm>
                            <a:off x="0" y="0"/>
                            <a:ext cx="2518878" cy="1799792"/>
                          </a:xfrm>
                          <a:prstGeom prst="rect">
                            <a:avLst/>
                          </a:prstGeom>
                          <a:noFill/>
                          <a:ln w="9525">
                            <a:noFill/>
                          </a:ln>
                        </pic:spPr>
                      </pic:pic>
                    </a:graphicData>
                  </a:graphic>
                </wp:inline>
              </w:drawing>
            </w:r>
          </w:p>
        </w:tc>
      </w:tr>
      <w:tr w:rsidR="00614440" w:rsidTr="00614440">
        <w:trPr>
          <w:gridAfter w:val="2"/>
          <w:wAfter w:w="4699" w:type="dxa"/>
          <w:trHeight w:val="143"/>
          <w:jc w:val="center"/>
        </w:trPr>
        <w:tc>
          <w:tcPr>
            <w:tcW w:w="435" w:type="dxa"/>
            <w:vMerge/>
            <w:vAlign w:val="center"/>
          </w:tcPr>
          <w:p w:rsidR="00614440" w:rsidRDefault="00614440">
            <w:pPr>
              <w:jc w:val="center"/>
              <w:rPr>
                <w:rFonts w:eastAsia="仿宋_GB2312"/>
                <w:kern w:val="0"/>
              </w:rPr>
            </w:pPr>
          </w:p>
        </w:tc>
        <w:tc>
          <w:tcPr>
            <w:tcW w:w="4182" w:type="dxa"/>
            <w:tcBorders>
              <w:left w:val="nil"/>
            </w:tcBorders>
            <w:vAlign w:val="center"/>
          </w:tcPr>
          <w:p w:rsidR="00614440" w:rsidRDefault="00614440">
            <w:pPr>
              <w:jc w:val="center"/>
              <w:rPr>
                <w:rFonts w:eastAsia="仿宋_GB2312"/>
                <w:kern w:val="0"/>
              </w:rPr>
            </w:pPr>
            <w:r>
              <w:rPr>
                <w:rFonts w:eastAsia="仿宋_GB2312" w:hint="eastAsia"/>
                <w:kern w:val="0"/>
              </w:rPr>
              <w:t>公益广告版面陈旧</w:t>
            </w:r>
          </w:p>
        </w:tc>
      </w:tr>
    </w:tbl>
    <w:p w:rsidR="00451D4F" w:rsidRDefault="00834558" w:rsidP="008B0FB9">
      <w:pPr>
        <w:spacing w:line="560" w:lineRule="exact"/>
        <w:ind w:firstLineChars="200" w:firstLine="600"/>
        <w:rPr>
          <w:rFonts w:eastAsia="黑体"/>
          <w:sz w:val="30"/>
          <w:szCs w:val="30"/>
        </w:rPr>
      </w:pPr>
      <w:r>
        <w:rPr>
          <w:rFonts w:eastAsia="黑体" w:hint="eastAsia"/>
          <w:sz w:val="30"/>
          <w:szCs w:val="30"/>
        </w:rPr>
        <w:t>主要问题：</w:t>
      </w:r>
      <w:r>
        <w:rPr>
          <w:rFonts w:ascii="仿宋_GB2312" w:eastAsia="仿宋_GB2312" w:hAnsi="仿宋_GB2312" w:cs="仿宋_GB2312" w:hint="eastAsia"/>
          <w:sz w:val="32"/>
          <w:szCs w:val="32"/>
        </w:rPr>
        <w:t>1.公益广告数量不达标，站在广场中心向四周环顾，少于5处。2.公益广告宣传主题缺乏法治精神、传统美德、雷锋精神、良好家风、文明旅游、文明礼仪、生态文明和未成年人等内容。3.公益广告宣传形式单一，陈旧公益广告更新不及时。4.广场公厕异味重，水龙头设施损坏，</w:t>
      </w:r>
      <w:proofErr w:type="gramStart"/>
      <w:r>
        <w:rPr>
          <w:rFonts w:ascii="仿宋_GB2312" w:eastAsia="仿宋_GB2312" w:hAnsi="仿宋_GB2312" w:cs="仿宋_GB2312" w:hint="eastAsia"/>
          <w:sz w:val="32"/>
          <w:szCs w:val="32"/>
        </w:rPr>
        <w:t>无文明</w:t>
      </w:r>
      <w:proofErr w:type="gramEnd"/>
      <w:r>
        <w:rPr>
          <w:rFonts w:ascii="仿宋_GB2312" w:eastAsia="仿宋_GB2312" w:hAnsi="仿宋_GB2312" w:cs="仿宋_GB2312" w:hint="eastAsia"/>
          <w:sz w:val="32"/>
          <w:szCs w:val="32"/>
        </w:rPr>
        <w:t>如厕提示语。</w:t>
      </w:r>
    </w:p>
    <w:p w:rsidR="00B64B3E" w:rsidRPr="00E142B8" w:rsidRDefault="00834558">
      <w:pPr>
        <w:ind w:firstLine="630"/>
        <w:jc w:val="center"/>
        <w:rPr>
          <w:rFonts w:ascii="楷体_GB2312" w:eastAsia="楷体_GB2312"/>
          <w:b/>
          <w:sz w:val="32"/>
          <w:szCs w:val="32"/>
        </w:rPr>
      </w:pPr>
      <w:r w:rsidRPr="00E142B8">
        <w:rPr>
          <w:rFonts w:ascii="楷体_GB2312" w:eastAsia="楷体_GB2312" w:hint="eastAsia"/>
          <w:b/>
          <w:sz w:val="32"/>
          <w:szCs w:val="32"/>
        </w:rPr>
        <w:t>（二）东塔公园</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5"/>
        <w:gridCol w:w="435"/>
        <w:gridCol w:w="4260"/>
      </w:tblGrid>
      <w:tr w:rsidR="00B64B3E">
        <w:trPr>
          <w:jc w:val="center"/>
        </w:trPr>
        <w:tc>
          <w:tcPr>
            <w:tcW w:w="436" w:type="dxa"/>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kern w:val="0"/>
              </w:rPr>
              <w:t>编号</w:t>
            </w:r>
          </w:p>
        </w:tc>
        <w:tc>
          <w:tcPr>
            <w:tcW w:w="4185" w:type="dxa"/>
            <w:tcBorders>
              <w:left w:val="nil"/>
            </w:tcBorders>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rPr>
              <w:t>图片</w:t>
            </w:r>
          </w:p>
        </w:tc>
        <w:tc>
          <w:tcPr>
            <w:tcW w:w="435" w:type="dxa"/>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rPr>
              <w:t>编号</w:t>
            </w:r>
          </w:p>
        </w:tc>
        <w:tc>
          <w:tcPr>
            <w:tcW w:w="4260" w:type="dxa"/>
            <w:vAlign w:val="center"/>
          </w:tcPr>
          <w:p w:rsidR="00B64B3E" w:rsidRPr="00E142B8" w:rsidRDefault="00834558">
            <w:pPr>
              <w:jc w:val="center"/>
              <w:rPr>
                <w:rFonts w:ascii="仿宋_GB2312" w:eastAsia="仿宋_GB2312" w:hAnsi="黑体"/>
                <w:b/>
                <w:kern w:val="0"/>
              </w:rPr>
            </w:pPr>
            <w:r w:rsidRPr="00E142B8">
              <w:rPr>
                <w:rFonts w:ascii="仿宋_GB2312" w:eastAsia="仿宋_GB2312" w:hAnsi="黑体" w:hint="eastAsia"/>
                <w:b/>
                <w:kern w:val="0"/>
              </w:rPr>
              <w:t>图片</w:t>
            </w:r>
          </w:p>
        </w:tc>
      </w:tr>
      <w:tr w:rsidR="00B64B3E">
        <w:trPr>
          <w:trHeight w:val="2795"/>
          <w:jc w:val="center"/>
        </w:trPr>
        <w:tc>
          <w:tcPr>
            <w:tcW w:w="436" w:type="dxa"/>
            <w:vMerge w:val="restart"/>
            <w:vAlign w:val="center"/>
          </w:tcPr>
          <w:p w:rsidR="00B64B3E" w:rsidRDefault="00834558">
            <w:pPr>
              <w:jc w:val="center"/>
              <w:rPr>
                <w:rFonts w:eastAsia="仿宋_GB2312"/>
                <w:kern w:val="0"/>
              </w:rPr>
            </w:pPr>
            <w:r>
              <w:rPr>
                <w:rFonts w:eastAsia="仿宋_GB2312"/>
                <w:kern w:val="0"/>
              </w:rPr>
              <w:t>01</w:t>
            </w:r>
          </w:p>
        </w:tc>
        <w:tc>
          <w:tcPr>
            <w:tcW w:w="4185" w:type="dxa"/>
            <w:tcBorders>
              <w:left w:val="nil"/>
            </w:tcBorders>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45" name="图片 45" descr="IMG_20171105_104614"/>
                  <wp:cNvGraphicFramePr/>
                  <a:graphic xmlns:a="http://schemas.openxmlformats.org/drawingml/2006/main">
                    <a:graphicData uri="http://schemas.openxmlformats.org/drawingml/2006/picture">
                      <pic:pic xmlns:pic="http://schemas.openxmlformats.org/drawingml/2006/picture">
                        <pic:nvPicPr>
                          <pic:cNvPr id="45" name="图片 45" descr="IMG_20171105_104614"/>
                          <pic:cNvPicPr/>
                        </pic:nvPicPr>
                        <pic:blipFill>
                          <a:blip r:embed="rId11" cstate="print"/>
                          <a:stretch>
                            <a:fillRect/>
                          </a:stretch>
                        </pic:blipFill>
                        <pic:spPr>
                          <a:xfrm>
                            <a:off x="0" y="0"/>
                            <a:ext cx="2520315" cy="1800225"/>
                          </a:xfrm>
                          <a:prstGeom prst="rect">
                            <a:avLst/>
                          </a:prstGeom>
                        </pic:spPr>
                      </pic:pic>
                    </a:graphicData>
                  </a:graphic>
                </wp:inline>
              </w:drawing>
            </w:r>
          </w:p>
        </w:tc>
        <w:tc>
          <w:tcPr>
            <w:tcW w:w="435" w:type="dxa"/>
            <w:vMerge w:val="restart"/>
            <w:vAlign w:val="center"/>
          </w:tcPr>
          <w:p w:rsidR="00B64B3E" w:rsidRDefault="00834558">
            <w:pPr>
              <w:jc w:val="center"/>
              <w:rPr>
                <w:rFonts w:eastAsia="仿宋_GB2312"/>
                <w:kern w:val="0"/>
              </w:rPr>
            </w:pPr>
            <w:r>
              <w:rPr>
                <w:rFonts w:eastAsia="仿宋_GB2312"/>
                <w:kern w:val="0"/>
              </w:rPr>
              <w:t>02</w:t>
            </w:r>
          </w:p>
        </w:tc>
        <w:tc>
          <w:tcPr>
            <w:tcW w:w="4260" w:type="dxa"/>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23" name="图片 23" descr="IMG_20171105_105507 - 万能看图王"/>
                  <wp:cNvGraphicFramePr/>
                  <a:graphic xmlns:a="http://schemas.openxmlformats.org/drawingml/2006/main">
                    <a:graphicData uri="http://schemas.openxmlformats.org/drawingml/2006/picture">
                      <pic:pic xmlns:pic="http://schemas.openxmlformats.org/drawingml/2006/picture">
                        <pic:nvPicPr>
                          <pic:cNvPr id="23" name="图片 23" descr="IMG_20171105_105507 - 万能看图王"/>
                          <pic:cNvPicPr/>
                        </pic:nvPicPr>
                        <pic:blipFill>
                          <a:blip r:embed="rId12" cstate="print"/>
                          <a:stretch>
                            <a:fillRect/>
                          </a:stretch>
                        </pic:blipFill>
                        <pic:spPr>
                          <a:xfrm>
                            <a:off x="0" y="0"/>
                            <a:ext cx="2520315" cy="1800225"/>
                          </a:xfrm>
                          <a:prstGeom prst="rect">
                            <a:avLst/>
                          </a:prstGeom>
                        </pic:spPr>
                      </pic:pic>
                    </a:graphicData>
                  </a:graphic>
                </wp:inline>
              </w:drawing>
            </w:r>
          </w:p>
        </w:tc>
      </w:tr>
      <w:tr w:rsidR="00B64B3E">
        <w:trPr>
          <w:trHeight w:val="90"/>
          <w:jc w:val="center"/>
        </w:trPr>
        <w:tc>
          <w:tcPr>
            <w:tcW w:w="436" w:type="dxa"/>
            <w:vMerge/>
            <w:vAlign w:val="center"/>
          </w:tcPr>
          <w:p w:rsidR="00B64B3E" w:rsidRDefault="00B64B3E">
            <w:pPr>
              <w:jc w:val="center"/>
              <w:rPr>
                <w:rFonts w:eastAsia="仿宋_GB2312"/>
                <w:kern w:val="0"/>
              </w:rPr>
            </w:pPr>
          </w:p>
        </w:tc>
        <w:tc>
          <w:tcPr>
            <w:tcW w:w="4185" w:type="dxa"/>
            <w:tcBorders>
              <w:left w:val="nil"/>
            </w:tcBorders>
            <w:vAlign w:val="center"/>
          </w:tcPr>
          <w:p w:rsidR="00B64B3E" w:rsidRDefault="00834558">
            <w:pPr>
              <w:jc w:val="center"/>
              <w:rPr>
                <w:rFonts w:eastAsia="仿宋_GB2312"/>
                <w:kern w:val="0"/>
              </w:rPr>
            </w:pPr>
            <w:r>
              <w:rPr>
                <w:rFonts w:eastAsia="仿宋_GB2312" w:hint="eastAsia"/>
                <w:kern w:val="0"/>
              </w:rPr>
              <w:t>垃圾箱门敞开（多次通报）</w:t>
            </w:r>
          </w:p>
        </w:tc>
        <w:tc>
          <w:tcPr>
            <w:tcW w:w="435" w:type="dxa"/>
            <w:vMerge/>
            <w:vAlign w:val="center"/>
          </w:tcPr>
          <w:p w:rsidR="00B64B3E" w:rsidRDefault="00B64B3E">
            <w:pPr>
              <w:jc w:val="center"/>
              <w:rPr>
                <w:rFonts w:eastAsia="仿宋_GB2312"/>
                <w:kern w:val="0"/>
              </w:rPr>
            </w:pPr>
          </w:p>
        </w:tc>
        <w:tc>
          <w:tcPr>
            <w:tcW w:w="4260" w:type="dxa"/>
            <w:vAlign w:val="center"/>
          </w:tcPr>
          <w:p w:rsidR="00B64B3E" w:rsidRDefault="00834558">
            <w:pPr>
              <w:jc w:val="center"/>
              <w:rPr>
                <w:rFonts w:eastAsia="仿宋_GB2312"/>
                <w:kern w:val="0"/>
              </w:rPr>
            </w:pPr>
            <w:r>
              <w:rPr>
                <w:rFonts w:eastAsia="仿宋_GB2312" w:hint="eastAsia"/>
                <w:kern w:val="0"/>
              </w:rPr>
              <w:t>公共设施表面脏污</w:t>
            </w:r>
          </w:p>
        </w:tc>
      </w:tr>
    </w:tbl>
    <w:p w:rsidR="00B64B3E" w:rsidRDefault="00834558" w:rsidP="008B0FB9">
      <w:pPr>
        <w:spacing w:line="560" w:lineRule="exact"/>
        <w:ind w:firstLine="629"/>
        <w:rPr>
          <w:rFonts w:eastAsia="黑体"/>
          <w:sz w:val="30"/>
          <w:szCs w:val="30"/>
        </w:rPr>
      </w:pPr>
      <w:r>
        <w:rPr>
          <w:rFonts w:eastAsia="黑体" w:hint="eastAsia"/>
          <w:sz w:val="30"/>
          <w:szCs w:val="30"/>
        </w:rPr>
        <w:t>主要问题：</w:t>
      </w:r>
      <w:r>
        <w:rPr>
          <w:rFonts w:ascii="仿宋_GB2312" w:eastAsia="仿宋_GB2312" w:hAnsi="仿宋_GB2312" w:cs="仿宋_GB2312" w:hint="eastAsia"/>
          <w:sz w:val="32"/>
          <w:szCs w:val="32"/>
        </w:rPr>
        <w:t>1.公益广告数量不达标，站在公园中心向四周环顾，少于5处。2.公益广告宣传主题缺乏法治精神、传统美德、雷锋精神、良好家风、生态文明和未成年人等内容。3.公园公厕有异味，地面潮湿。4.公共设施表面污迹。5.游</w:t>
      </w:r>
      <w:r>
        <w:rPr>
          <w:rFonts w:ascii="仿宋_GB2312" w:eastAsia="仿宋_GB2312" w:hAnsi="仿宋_GB2312" w:cs="仿宋_GB2312" w:hint="eastAsia"/>
          <w:sz w:val="32"/>
          <w:szCs w:val="32"/>
        </w:rPr>
        <w:lastRenderedPageBreak/>
        <w:t>客有躺卧公共座椅现象。6.有流浪、乞讨现象。</w:t>
      </w:r>
    </w:p>
    <w:p w:rsidR="00B64B3E" w:rsidRPr="00E142B8" w:rsidRDefault="00834558">
      <w:pPr>
        <w:jc w:val="center"/>
        <w:rPr>
          <w:rFonts w:ascii="楷体_GB2312" w:eastAsia="楷体_GB2312"/>
          <w:b/>
          <w:sz w:val="32"/>
          <w:szCs w:val="32"/>
        </w:rPr>
      </w:pPr>
      <w:r w:rsidRPr="00E142B8">
        <w:rPr>
          <w:rFonts w:ascii="楷体_GB2312" w:eastAsia="楷体_GB2312" w:hint="eastAsia"/>
          <w:b/>
          <w:sz w:val="32"/>
          <w:szCs w:val="32"/>
        </w:rPr>
        <w:t>（三）邮政报刊亭</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5"/>
        <w:gridCol w:w="435"/>
        <w:gridCol w:w="4260"/>
      </w:tblGrid>
      <w:tr w:rsidR="00B64B3E">
        <w:trPr>
          <w:jc w:val="center"/>
        </w:trPr>
        <w:tc>
          <w:tcPr>
            <w:tcW w:w="436" w:type="dxa"/>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kern w:val="0"/>
              </w:rPr>
              <w:t>编号</w:t>
            </w:r>
          </w:p>
        </w:tc>
        <w:tc>
          <w:tcPr>
            <w:tcW w:w="4185" w:type="dxa"/>
            <w:tcBorders>
              <w:left w:val="nil"/>
            </w:tcBorders>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rPr>
              <w:t>图片</w:t>
            </w:r>
          </w:p>
        </w:tc>
        <w:tc>
          <w:tcPr>
            <w:tcW w:w="435" w:type="dxa"/>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rPr>
              <w:t>编号</w:t>
            </w:r>
          </w:p>
        </w:tc>
        <w:tc>
          <w:tcPr>
            <w:tcW w:w="4260" w:type="dxa"/>
            <w:vAlign w:val="center"/>
          </w:tcPr>
          <w:p w:rsidR="00B64B3E" w:rsidRPr="00E142B8" w:rsidRDefault="00834558">
            <w:pPr>
              <w:jc w:val="center"/>
              <w:rPr>
                <w:rFonts w:ascii="仿宋_GB2312" w:eastAsia="仿宋_GB2312" w:hAnsi="黑体"/>
                <w:b/>
                <w:kern w:val="0"/>
              </w:rPr>
            </w:pPr>
            <w:r w:rsidRPr="00E142B8">
              <w:rPr>
                <w:rFonts w:ascii="仿宋_GB2312" w:eastAsia="仿宋_GB2312" w:hAnsi="黑体" w:hint="eastAsia"/>
                <w:b/>
                <w:kern w:val="0"/>
              </w:rPr>
              <w:t>图片</w:t>
            </w:r>
          </w:p>
        </w:tc>
      </w:tr>
      <w:tr w:rsidR="00B64B3E">
        <w:trPr>
          <w:trHeight w:val="2453"/>
          <w:jc w:val="center"/>
        </w:trPr>
        <w:tc>
          <w:tcPr>
            <w:tcW w:w="436" w:type="dxa"/>
            <w:vMerge w:val="restart"/>
            <w:vAlign w:val="center"/>
          </w:tcPr>
          <w:p w:rsidR="00B64B3E" w:rsidRDefault="00834558">
            <w:pPr>
              <w:jc w:val="center"/>
              <w:rPr>
                <w:rFonts w:eastAsia="仿宋_GB2312"/>
                <w:kern w:val="0"/>
              </w:rPr>
            </w:pPr>
            <w:r>
              <w:rPr>
                <w:rFonts w:eastAsia="仿宋_GB2312"/>
                <w:kern w:val="0"/>
              </w:rPr>
              <w:t>01</w:t>
            </w:r>
          </w:p>
        </w:tc>
        <w:tc>
          <w:tcPr>
            <w:tcW w:w="4185" w:type="dxa"/>
            <w:tcBorders>
              <w:left w:val="nil"/>
            </w:tcBorders>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15" name="图片 15" descr="IMG_20171105_121954 - 万能看图王"/>
                  <wp:cNvGraphicFramePr/>
                  <a:graphic xmlns:a="http://schemas.openxmlformats.org/drawingml/2006/main">
                    <a:graphicData uri="http://schemas.openxmlformats.org/drawingml/2006/picture">
                      <pic:pic xmlns:pic="http://schemas.openxmlformats.org/drawingml/2006/picture">
                        <pic:nvPicPr>
                          <pic:cNvPr id="15" name="图片 15" descr="IMG_20171105_121954 - 万能看图王"/>
                          <pic:cNvPicPr/>
                        </pic:nvPicPr>
                        <pic:blipFill>
                          <a:blip r:embed="rId13" cstate="print"/>
                          <a:stretch>
                            <a:fillRect/>
                          </a:stretch>
                        </pic:blipFill>
                        <pic:spPr>
                          <a:xfrm>
                            <a:off x="0" y="0"/>
                            <a:ext cx="2520315" cy="1800225"/>
                          </a:xfrm>
                          <a:prstGeom prst="rect">
                            <a:avLst/>
                          </a:prstGeom>
                        </pic:spPr>
                      </pic:pic>
                    </a:graphicData>
                  </a:graphic>
                </wp:inline>
              </w:drawing>
            </w:r>
          </w:p>
        </w:tc>
        <w:tc>
          <w:tcPr>
            <w:tcW w:w="435" w:type="dxa"/>
            <w:vMerge w:val="restart"/>
            <w:vAlign w:val="center"/>
          </w:tcPr>
          <w:p w:rsidR="00B64B3E" w:rsidRDefault="00834558">
            <w:pPr>
              <w:jc w:val="center"/>
              <w:rPr>
                <w:rFonts w:eastAsia="仿宋_GB2312"/>
                <w:kern w:val="0"/>
              </w:rPr>
            </w:pPr>
            <w:r>
              <w:rPr>
                <w:rFonts w:eastAsia="仿宋_GB2312"/>
                <w:kern w:val="0"/>
              </w:rPr>
              <w:t>02</w:t>
            </w:r>
          </w:p>
        </w:tc>
        <w:tc>
          <w:tcPr>
            <w:tcW w:w="4260" w:type="dxa"/>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20" name="图片 20" descr="IMG_20171106_075821 - 万能看图王"/>
                  <wp:cNvGraphicFramePr/>
                  <a:graphic xmlns:a="http://schemas.openxmlformats.org/drawingml/2006/main">
                    <a:graphicData uri="http://schemas.openxmlformats.org/drawingml/2006/picture">
                      <pic:pic xmlns:pic="http://schemas.openxmlformats.org/drawingml/2006/picture">
                        <pic:nvPicPr>
                          <pic:cNvPr id="20" name="图片 20" descr="IMG_20171106_075821 - 万能看图王"/>
                          <pic:cNvPicPr/>
                        </pic:nvPicPr>
                        <pic:blipFill>
                          <a:blip r:embed="rId14" cstate="print"/>
                          <a:stretch>
                            <a:fillRect/>
                          </a:stretch>
                        </pic:blipFill>
                        <pic:spPr>
                          <a:xfrm>
                            <a:off x="0" y="0"/>
                            <a:ext cx="2520315" cy="1800225"/>
                          </a:xfrm>
                          <a:prstGeom prst="rect">
                            <a:avLst/>
                          </a:prstGeom>
                        </pic:spPr>
                      </pic:pic>
                    </a:graphicData>
                  </a:graphic>
                </wp:inline>
              </w:drawing>
            </w:r>
          </w:p>
        </w:tc>
      </w:tr>
      <w:tr w:rsidR="00B64B3E">
        <w:trPr>
          <w:trHeight w:val="143"/>
          <w:jc w:val="center"/>
        </w:trPr>
        <w:tc>
          <w:tcPr>
            <w:tcW w:w="436" w:type="dxa"/>
            <w:vMerge/>
            <w:vAlign w:val="center"/>
          </w:tcPr>
          <w:p w:rsidR="00B64B3E" w:rsidRDefault="00B64B3E">
            <w:pPr>
              <w:jc w:val="center"/>
              <w:rPr>
                <w:rFonts w:eastAsia="仿宋_GB2312"/>
                <w:kern w:val="0"/>
              </w:rPr>
            </w:pPr>
          </w:p>
        </w:tc>
        <w:tc>
          <w:tcPr>
            <w:tcW w:w="4185" w:type="dxa"/>
            <w:tcBorders>
              <w:left w:val="nil"/>
            </w:tcBorders>
            <w:vAlign w:val="center"/>
          </w:tcPr>
          <w:p w:rsidR="00B64B3E" w:rsidRDefault="00834558">
            <w:pPr>
              <w:jc w:val="center"/>
              <w:rPr>
                <w:rFonts w:eastAsia="仿宋_GB2312"/>
                <w:kern w:val="0"/>
              </w:rPr>
            </w:pPr>
            <w:r>
              <w:rPr>
                <w:rFonts w:eastAsia="仿宋_GB2312" w:hint="eastAsia"/>
                <w:kern w:val="0"/>
              </w:rPr>
              <w:t>宁康东路农行门口报刊亭破损</w:t>
            </w:r>
          </w:p>
        </w:tc>
        <w:tc>
          <w:tcPr>
            <w:tcW w:w="435" w:type="dxa"/>
            <w:vMerge/>
            <w:vAlign w:val="center"/>
          </w:tcPr>
          <w:p w:rsidR="00B64B3E" w:rsidRDefault="00B64B3E">
            <w:pPr>
              <w:jc w:val="center"/>
              <w:rPr>
                <w:rFonts w:eastAsia="仿宋_GB2312"/>
                <w:kern w:val="0"/>
              </w:rPr>
            </w:pPr>
          </w:p>
        </w:tc>
        <w:tc>
          <w:tcPr>
            <w:tcW w:w="4260" w:type="dxa"/>
            <w:vAlign w:val="center"/>
          </w:tcPr>
          <w:p w:rsidR="00B64B3E" w:rsidRDefault="00834558">
            <w:pPr>
              <w:jc w:val="center"/>
              <w:rPr>
                <w:rFonts w:eastAsia="仿宋_GB2312"/>
                <w:kern w:val="0"/>
              </w:rPr>
            </w:pPr>
            <w:r>
              <w:rPr>
                <w:rFonts w:eastAsia="仿宋_GB2312" w:hint="eastAsia"/>
                <w:kern w:val="0"/>
              </w:rPr>
              <w:t>宁康东路交警队门口报刊亭脏污</w:t>
            </w:r>
          </w:p>
        </w:tc>
      </w:tr>
    </w:tbl>
    <w:p w:rsidR="00B64B3E" w:rsidRDefault="00834558" w:rsidP="008B0FB9">
      <w:pPr>
        <w:spacing w:line="560" w:lineRule="exact"/>
        <w:ind w:firstLineChars="200" w:firstLine="600"/>
        <w:rPr>
          <w:rFonts w:ascii="仿宋_GB2312" w:eastAsia="仿宋_GB2312" w:hAnsi="仿宋_GB2312" w:cs="仿宋_GB2312"/>
          <w:sz w:val="32"/>
          <w:szCs w:val="32"/>
        </w:rPr>
      </w:pPr>
      <w:r>
        <w:rPr>
          <w:rFonts w:eastAsia="黑体" w:hint="eastAsia"/>
          <w:sz w:val="30"/>
          <w:szCs w:val="30"/>
        </w:rPr>
        <w:t>主要问题：</w:t>
      </w:r>
      <w:r>
        <w:rPr>
          <w:rFonts w:ascii="仿宋_GB2312" w:eastAsia="仿宋_GB2312" w:hAnsi="仿宋_GB2312" w:cs="仿宋_GB2312" w:hint="eastAsia"/>
          <w:sz w:val="32"/>
          <w:szCs w:val="32"/>
        </w:rPr>
        <w:t>1.未落实公益广告宣传。2.部分邮政报刊亭外表脏污、破损。3.经营者“门前三包”责任制未落实，有亭外堆放杂物、</w:t>
      </w:r>
      <w:proofErr w:type="gramStart"/>
      <w:r>
        <w:rPr>
          <w:rFonts w:ascii="仿宋_GB2312" w:eastAsia="仿宋_GB2312" w:hAnsi="仿宋_GB2312" w:cs="仿宋_GB2312" w:hint="eastAsia"/>
          <w:sz w:val="32"/>
          <w:szCs w:val="32"/>
        </w:rPr>
        <w:t>出亭经营</w:t>
      </w:r>
      <w:proofErr w:type="gramEnd"/>
      <w:r>
        <w:rPr>
          <w:rFonts w:ascii="仿宋_GB2312" w:eastAsia="仿宋_GB2312" w:hAnsi="仿宋_GB2312" w:cs="仿宋_GB2312" w:hint="eastAsia"/>
          <w:sz w:val="32"/>
          <w:szCs w:val="32"/>
        </w:rPr>
        <w:t>等现象。</w:t>
      </w:r>
    </w:p>
    <w:p w:rsidR="00B64B3E" w:rsidRPr="00E142B8" w:rsidRDefault="00834558">
      <w:pPr>
        <w:jc w:val="center"/>
        <w:rPr>
          <w:rFonts w:ascii="楷体_GB2312" w:eastAsia="楷体_GB2312"/>
          <w:b/>
          <w:sz w:val="32"/>
          <w:szCs w:val="32"/>
        </w:rPr>
      </w:pPr>
      <w:r w:rsidRPr="00E142B8">
        <w:rPr>
          <w:rFonts w:ascii="楷体_GB2312" w:eastAsia="楷体_GB2312" w:hint="eastAsia"/>
          <w:b/>
          <w:sz w:val="32"/>
          <w:szCs w:val="32"/>
        </w:rPr>
        <w:t>（四）户外广告</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5"/>
        <w:gridCol w:w="435"/>
        <w:gridCol w:w="4260"/>
      </w:tblGrid>
      <w:tr w:rsidR="00B64B3E">
        <w:trPr>
          <w:jc w:val="center"/>
        </w:trPr>
        <w:tc>
          <w:tcPr>
            <w:tcW w:w="436" w:type="dxa"/>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kern w:val="0"/>
              </w:rPr>
              <w:t>编号</w:t>
            </w:r>
          </w:p>
        </w:tc>
        <w:tc>
          <w:tcPr>
            <w:tcW w:w="4185" w:type="dxa"/>
            <w:tcBorders>
              <w:left w:val="nil"/>
            </w:tcBorders>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rPr>
              <w:t>图片</w:t>
            </w:r>
          </w:p>
        </w:tc>
        <w:tc>
          <w:tcPr>
            <w:tcW w:w="435" w:type="dxa"/>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rPr>
              <w:t>编号</w:t>
            </w:r>
          </w:p>
        </w:tc>
        <w:tc>
          <w:tcPr>
            <w:tcW w:w="4260" w:type="dxa"/>
            <w:vAlign w:val="center"/>
          </w:tcPr>
          <w:p w:rsidR="00B64B3E" w:rsidRPr="00E142B8" w:rsidRDefault="00834558">
            <w:pPr>
              <w:jc w:val="center"/>
              <w:rPr>
                <w:rFonts w:ascii="仿宋_GB2312" w:eastAsia="仿宋_GB2312" w:hAnsi="黑体"/>
                <w:b/>
                <w:kern w:val="0"/>
              </w:rPr>
            </w:pPr>
            <w:r w:rsidRPr="00E142B8">
              <w:rPr>
                <w:rFonts w:ascii="仿宋_GB2312" w:eastAsia="仿宋_GB2312" w:hAnsi="黑体" w:hint="eastAsia"/>
                <w:b/>
                <w:kern w:val="0"/>
              </w:rPr>
              <w:t>图片</w:t>
            </w:r>
          </w:p>
        </w:tc>
      </w:tr>
      <w:tr w:rsidR="00B64B3E">
        <w:trPr>
          <w:trHeight w:val="2453"/>
          <w:jc w:val="center"/>
        </w:trPr>
        <w:tc>
          <w:tcPr>
            <w:tcW w:w="436" w:type="dxa"/>
            <w:vMerge w:val="restart"/>
            <w:vAlign w:val="center"/>
          </w:tcPr>
          <w:p w:rsidR="00B64B3E" w:rsidRDefault="00834558">
            <w:pPr>
              <w:jc w:val="center"/>
              <w:rPr>
                <w:rFonts w:eastAsia="仿宋_GB2312"/>
                <w:kern w:val="0"/>
              </w:rPr>
            </w:pPr>
            <w:r>
              <w:rPr>
                <w:rFonts w:eastAsia="仿宋_GB2312"/>
                <w:kern w:val="0"/>
              </w:rPr>
              <w:t>01</w:t>
            </w:r>
          </w:p>
        </w:tc>
        <w:tc>
          <w:tcPr>
            <w:tcW w:w="4185" w:type="dxa"/>
            <w:tcBorders>
              <w:left w:val="nil"/>
            </w:tcBorders>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16" name="图片 16" descr="IMG_20171105_122923 - 万能看图王"/>
                  <wp:cNvGraphicFramePr/>
                  <a:graphic xmlns:a="http://schemas.openxmlformats.org/drawingml/2006/main">
                    <a:graphicData uri="http://schemas.openxmlformats.org/drawingml/2006/picture">
                      <pic:pic xmlns:pic="http://schemas.openxmlformats.org/drawingml/2006/picture">
                        <pic:nvPicPr>
                          <pic:cNvPr id="16" name="图片 16" descr="IMG_20171105_122923 - 万能看图王"/>
                          <pic:cNvPicPr/>
                        </pic:nvPicPr>
                        <pic:blipFill>
                          <a:blip r:embed="rId15" cstate="print"/>
                          <a:stretch>
                            <a:fillRect/>
                          </a:stretch>
                        </pic:blipFill>
                        <pic:spPr>
                          <a:xfrm>
                            <a:off x="0" y="0"/>
                            <a:ext cx="2520315" cy="1800225"/>
                          </a:xfrm>
                          <a:prstGeom prst="rect">
                            <a:avLst/>
                          </a:prstGeom>
                        </pic:spPr>
                      </pic:pic>
                    </a:graphicData>
                  </a:graphic>
                </wp:inline>
              </w:drawing>
            </w:r>
          </w:p>
        </w:tc>
        <w:tc>
          <w:tcPr>
            <w:tcW w:w="435" w:type="dxa"/>
            <w:vMerge w:val="restart"/>
            <w:vAlign w:val="center"/>
          </w:tcPr>
          <w:p w:rsidR="00B64B3E" w:rsidRDefault="00834558">
            <w:pPr>
              <w:jc w:val="center"/>
              <w:rPr>
                <w:rFonts w:eastAsia="仿宋_GB2312"/>
                <w:kern w:val="0"/>
              </w:rPr>
            </w:pPr>
            <w:r>
              <w:rPr>
                <w:rFonts w:eastAsia="仿宋_GB2312"/>
                <w:kern w:val="0"/>
              </w:rPr>
              <w:t>02</w:t>
            </w:r>
          </w:p>
        </w:tc>
        <w:tc>
          <w:tcPr>
            <w:tcW w:w="4260" w:type="dxa"/>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18" name="图片 18" descr="IMG_20171105_164958 - 万能看图王"/>
                  <wp:cNvGraphicFramePr/>
                  <a:graphic xmlns:a="http://schemas.openxmlformats.org/drawingml/2006/main">
                    <a:graphicData uri="http://schemas.openxmlformats.org/drawingml/2006/picture">
                      <pic:pic xmlns:pic="http://schemas.openxmlformats.org/drawingml/2006/picture">
                        <pic:nvPicPr>
                          <pic:cNvPr id="18" name="图片 18" descr="IMG_20171105_164958 - 万能看图王"/>
                          <pic:cNvPicPr/>
                        </pic:nvPicPr>
                        <pic:blipFill>
                          <a:blip r:embed="rId16" cstate="print"/>
                          <a:stretch>
                            <a:fillRect/>
                          </a:stretch>
                        </pic:blipFill>
                        <pic:spPr>
                          <a:xfrm>
                            <a:off x="0" y="0"/>
                            <a:ext cx="2520315" cy="1800225"/>
                          </a:xfrm>
                          <a:prstGeom prst="rect">
                            <a:avLst/>
                          </a:prstGeom>
                        </pic:spPr>
                      </pic:pic>
                    </a:graphicData>
                  </a:graphic>
                </wp:inline>
              </w:drawing>
            </w:r>
          </w:p>
        </w:tc>
      </w:tr>
      <w:tr w:rsidR="00B64B3E">
        <w:trPr>
          <w:trHeight w:val="143"/>
          <w:jc w:val="center"/>
        </w:trPr>
        <w:tc>
          <w:tcPr>
            <w:tcW w:w="436" w:type="dxa"/>
            <w:vMerge/>
            <w:vAlign w:val="center"/>
          </w:tcPr>
          <w:p w:rsidR="00B64B3E" w:rsidRDefault="00B64B3E">
            <w:pPr>
              <w:jc w:val="center"/>
              <w:rPr>
                <w:rFonts w:eastAsia="仿宋_GB2312"/>
                <w:kern w:val="0"/>
              </w:rPr>
            </w:pPr>
          </w:p>
        </w:tc>
        <w:tc>
          <w:tcPr>
            <w:tcW w:w="4185" w:type="dxa"/>
            <w:tcBorders>
              <w:left w:val="nil"/>
            </w:tcBorders>
            <w:vAlign w:val="center"/>
          </w:tcPr>
          <w:p w:rsidR="00B64B3E" w:rsidRDefault="00834558">
            <w:pPr>
              <w:jc w:val="center"/>
              <w:rPr>
                <w:rFonts w:eastAsia="仿宋_GB2312"/>
                <w:kern w:val="0"/>
              </w:rPr>
            </w:pPr>
            <w:r>
              <w:rPr>
                <w:rFonts w:eastAsia="仿宋_GB2312" w:hint="eastAsia"/>
                <w:kern w:val="0"/>
              </w:rPr>
              <w:t>宁康东路工行楼顶广告未落实公益广告</w:t>
            </w:r>
          </w:p>
        </w:tc>
        <w:tc>
          <w:tcPr>
            <w:tcW w:w="435" w:type="dxa"/>
            <w:vMerge/>
            <w:vAlign w:val="center"/>
          </w:tcPr>
          <w:p w:rsidR="00B64B3E" w:rsidRDefault="00B64B3E">
            <w:pPr>
              <w:jc w:val="center"/>
              <w:rPr>
                <w:rFonts w:eastAsia="仿宋_GB2312"/>
                <w:kern w:val="0"/>
              </w:rPr>
            </w:pPr>
          </w:p>
        </w:tc>
        <w:tc>
          <w:tcPr>
            <w:tcW w:w="4260" w:type="dxa"/>
            <w:vAlign w:val="center"/>
          </w:tcPr>
          <w:p w:rsidR="00B64B3E" w:rsidRDefault="00834558">
            <w:pPr>
              <w:jc w:val="center"/>
              <w:rPr>
                <w:rFonts w:eastAsia="仿宋_GB2312"/>
                <w:kern w:val="0"/>
              </w:rPr>
            </w:pPr>
            <w:proofErr w:type="gramStart"/>
            <w:r>
              <w:rPr>
                <w:rFonts w:eastAsia="仿宋_GB2312" w:hint="eastAsia"/>
                <w:kern w:val="0"/>
              </w:rPr>
              <w:t>良港路</w:t>
            </w:r>
            <w:proofErr w:type="gramEnd"/>
            <w:r>
              <w:rPr>
                <w:rFonts w:eastAsia="仿宋_GB2312" w:hint="eastAsia"/>
                <w:kern w:val="0"/>
              </w:rPr>
              <w:t>与金溪路相交东南</w:t>
            </w:r>
            <w:proofErr w:type="gramStart"/>
            <w:r>
              <w:rPr>
                <w:rFonts w:eastAsia="仿宋_GB2312" w:hint="eastAsia"/>
                <w:kern w:val="0"/>
              </w:rPr>
              <w:t>角广告</w:t>
            </w:r>
            <w:proofErr w:type="gramEnd"/>
            <w:r>
              <w:rPr>
                <w:rFonts w:eastAsia="仿宋_GB2312" w:hint="eastAsia"/>
                <w:kern w:val="0"/>
              </w:rPr>
              <w:t>无公益内容</w:t>
            </w:r>
          </w:p>
        </w:tc>
      </w:tr>
      <w:tr w:rsidR="00B64B3E">
        <w:trPr>
          <w:trHeight w:val="2453"/>
          <w:jc w:val="center"/>
        </w:trPr>
        <w:tc>
          <w:tcPr>
            <w:tcW w:w="436" w:type="dxa"/>
            <w:vMerge w:val="restart"/>
            <w:vAlign w:val="center"/>
          </w:tcPr>
          <w:p w:rsidR="00B64B3E" w:rsidRDefault="00834558">
            <w:pPr>
              <w:jc w:val="center"/>
              <w:rPr>
                <w:rFonts w:eastAsia="仿宋_GB2312"/>
                <w:kern w:val="0"/>
              </w:rPr>
            </w:pPr>
            <w:r>
              <w:rPr>
                <w:rFonts w:eastAsia="仿宋_GB2312"/>
                <w:kern w:val="0"/>
              </w:rPr>
              <w:lastRenderedPageBreak/>
              <w:t>0</w:t>
            </w:r>
            <w:r>
              <w:rPr>
                <w:rFonts w:eastAsia="仿宋_GB2312" w:hint="eastAsia"/>
                <w:kern w:val="0"/>
              </w:rPr>
              <w:t>3</w:t>
            </w:r>
          </w:p>
        </w:tc>
        <w:tc>
          <w:tcPr>
            <w:tcW w:w="4185" w:type="dxa"/>
            <w:tcBorders>
              <w:left w:val="nil"/>
            </w:tcBorders>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21" name="图片 21" descr="IMG_20171106_080011 - 万能看图王"/>
                  <wp:cNvGraphicFramePr/>
                  <a:graphic xmlns:a="http://schemas.openxmlformats.org/drawingml/2006/main">
                    <a:graphicData uri="http://schemas.openxmlformats.org/drawingml/2006/picture">
                      <pic:pic xmlns:pic="http://schemas.openxmlformats.org/drawingml/2006/picture">
                        <pic:nvPicPr>
                          <pic:cNvPr id="21" name="图片 21" descr="IMG_20171106_080011 - 万能看图王"/>
                          <pic:cNvPicPr/>
                        </pic:nvPicPr>
                        <pic:blipFill>
                          <a:blip r:embed="rId17" cstate="print"/>
                          <a:stretch>
                            <a:fillRect/>
                          </a:stretch>
                        </pic:blipFill>
                        <pic:spPr>
                          <a:xfrm>
                            <a:off x="0" y="0"/>
                            <a:ext cx="2520315" cy="1800225"/>
                          </a:xfrm>
                          <a:prstGeom prst="rect">
                            <a:avLst/>
                          </a:prstGeom>
                        </pic:spPr>
                      </pic:pic>
                    </a:graphicData>
                  </a:graphic>
                </wp:inline>
              </w:drawing>
            </w:r>
          </w:p>
        </w:tc>
        <w:tc>
          <w:tcPr>
            <w:tcW w:w="435" w:type="dxa"/>
            <w:vMerge w:val="restart"/>
            <w:vAlign w:val="center"/>
          </w:tcPr>
          <w:p w:rsidR="00B64B3E" w:rsidRDefault="00834558">
            <w:pPr>
              <w:jc w:val="center"/>
              <w:rPr>
                <w:rFonts w:eastAsia="仿宋_GB2312"/>
                <w:kern w:val="0"/>
              </w:rPr>
            </w:pPr>
            <w:r>
              <w:rPr>
                <w:rFonts w:eastAsia="仿宋_GB2312"/>
                <w:kern w:val="0"/>
              </w:rPr>
              <w:t>0</w:t>
            </w:r>
            <w:r>
              <w:rPr>
                <w:rFonts w:eastAsia="仿宋_GB2312" w:hint="eastAsia"/>
                <w:kern w:val="0"/>
              </w:rPr>
              <w:t>4</w:t>
            </w:r>
          </w:p>
        </w:tc>
        <w:tc>
          <w:tcPr>
            <w:tcW w:w="4260" w:type="dxa"/>
            <w:vAlign w:val="center"/>
          </w:tcPr>
          <w:p w:rsidR="00B64B3E" w:rsidRDefault="00834558">
            <w:pPr>
              <w:jc w:val="center"/>
              <w:rPr>
                <w:rFonts w:eastAsia="仿宋_GB2312"/>
                <w:kern w:val="0"/>
              </w:rPr>
            </w:pPr>
            <w:r>
              <w:rPr>
                <w:noProof/>
              </w:rPr>
              <w:drawing>
                <wp:inline distT="0" distB="0" distL="114300" distR="114300">
                  <wp:extent cx="2496185" cy="1871980"/>
                  <wp:effectExtent l="0" t="0" r="18415"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cstate="print"/>
                          <a:stretch>
                            <a:fillRect/>
                          </a:stretch>
                        </pic:blipFill>
                        <pic:spPr>
                          <a:xfrm>
                            <a:off x="0" y="0"/>
                            <a:ext cx="2496185" cy="1871980"/>
                          </a:xfrm>
                          <a:prstGeom prst="rect">
                            <a:avLst/>
                          </a:prstGeom>
                          <a:noFill/>
                          <a:ln w="9525">
                            <a:noFill/>
                          </a:ln>
                        </pic:spPr>
                      </pic:pic>
                    </a:graphicData>
                  </a:graphic>
                </wp:inline>
              </w:drawing>
            </w:r>
          </w:p>
        </w:tc>
      </w:tr>
      <w:tr w:rsidR="00B64B3E">
        <w:trPr>
          <w:trHeight w:val="143"/>
          <w:jc w:val="center"/>
        </w:trPr>
        <w:tc>
          <w:tcPr>
            <w:tcW w:w="436" w:type="dxa"/>
            <w:vMerge/>
            <w:vAlign w:val="center"/>
          </w:tcPr>
          <w:p w:rsidR="00B64B3E" w:rsidRDefault="00B64B3E">
            <w:pPr>
              <w:jc w:val="center"/>
              <w:rPr>
                <w:rFonts w:eastAsia="仿宋_GB2312"/>
                <w:kern w:val="0"/>
              </w:rPr>
            </w:pPr>
          </w:p>
        </w:tc>
        <w:tc>
          <w:tcPr>
            <w:tcW w:w="4185" w:type="dxa"/>
            <w:tcBorders>
              <w:left w:val="nil"/>
            </w:tcBorders>
            <w:vAlign w:val="center"/>
          </w:tcPr>
          <w:p w:rsidR="00B64B3E" w:rsidRDefault="00834558">
            <w:pPr>
              <w:jc w:val="center"/>
              <w:rPr>
                <w:rFonts w:eastAsia="仿宋_GB2312"/>
                <w:kern w:val="0"/>
              </w:rPr>
            </w:pPr>
            <w:r>
              <w:rPr>
                <w:rFonts w:eastAsia="仿宋_GB2312" w:hint="eastAsia"/>
                <w:kern w:val="0"/>
              </w:rPr>
              <w:t>双雁路灯</w:t>
            </w:r>
            <w:proofErr w:type="gramStart"/>
            <w:r>
              <w:rPr>
                <w:rFonts w:eastAsia="仿宋_GB2312" w:hint="eastAsia"/>
                <w:kern w:val="0"/>
              </w:rPr>
              <w:t>箱广告</w:t>
            </w:r>
            <w:proofErr w:type="gramEnd"/>
            <w:r>
              <w:rPr>
                <w:rFonts w:eastAsia="仿宋_GB2312" w:hint="eastAsia"/>
                <w:kern w:val="0"/>
              </w:rPr>
              <w:t>设施脏污</w:t>
            </w:r>
          </w:p>
        </w:tc>
        <w:tc>
          <w:tcPr>
            <w:tcW w:w="435" w:type="dxa"/>
            <w:vMerge/>
            <w:vAlign w:val="center"/>
          </w:tcPr>
          <w:p w:rsidR="00B64B3E" w:rsidRDefault="00B64B3E">
            <w:pPr>
              <w:jc w:val="center"/>
              <w:rPr>
                <w:rFonts w:eastAsia="仿宋_GB2312"/>
                <w:kern w:val="0"/>
              </w:rPr>
            </w:pPr>
          </w:p>
        </w:tc>
        <w:tc>
          <w:tcPr>
            <w:tcW w:w="4260" w:type="dxa"/>
            <w:vAlign w:val="center"/>
          </w:tcPr>
          <w:p w:rsidR="00B64B3E" w:rsidRDefault="00834558">
            <w:pPr>
              <w:jc w:val="center"/>
              <w:rPr>
                <w:rFonts w:eastAsia="仿宋_GB2312"/>
                <w:kern w:val="0"/>
              </w:rPr>
            </w:pPr>
            <w:r>
              <w:rPr>
                <w:rFonts w:eastAsia="仿宋_GB2312" w:hint="eastAsia"/>
                <w:kern w:val="0"/>
              </w:rPr>
              <w:t>汇丰路和双雁路处东北角公益广告未落实</w:t>
            </w:r>
          </w:p>
        </w:tc>
      </w:tr>
    </w:tbl>
    <w:p w:rsidR="00D16BC6" w:rsidRPr="00D16BC6" w:rsidRDefault="00D16BC6" w:rsidP="00D16BC6">
      <w:pPr>
        <w:spacing w:line="400" w:lineRule="exact"/>
        <w:jc w:val="center"/>
        <w:rPr>
          <w:rFonts w:ascii="楷体_GB2312" w:eastAsia="楷体_GB2312"/>
          <w:b/>
          <w:szCs w:val="21"/>
        </w:rPr>
      </w:pPr>
    </w:p>
    <w:p w:rsidR="00B64B3E" w:rsidRPr="00E142B8" w:rsidRDefault="00834558">
      <w:pPr>
        <w:jc w:val="center"/>
        <w:rPr>
          <w:rFonts w:ascii="楷体_GB2312" w:eastAsia="楷体_GB2312"/>
          <w:b/>
          <w:sz w:val="32"/>
          <w:szCs w:val="32"/>
        </w:rPr>
      </w:pPr>
      <w:r w:rsidRPr="00E142B8">
        <w:rPr>
          <w:rFonts w:ascii="楷体_GB2312" w:eastAsia="楷体_GB2312" w:hint="eastAsia"/>
          <w:b/>
          <w:sz w:val="32"/>
          <w:szCs w:val="32"/>
        </w:rPr>
        <w:t>（五）文化综合体（保利国际影院、文化馆）</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5"/>
        <w:gridCol w:w="435"/>
        <w:gridCol w:w="4260"/>
      </w:tblGrid>
      <w:tr w:rsidR="00B64B3E">
        <w:trPr>
          <w:jc w:val="center"/>
        </w:trPr>
        <w:tc>
          <w:tcPr>
            <w:tcW w:w="436" w:type="dxa"/>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kern w:val="0"/>
              </w:rPr>
              <w:t>编号</w:t>
            </w:r>
          </w:p>
        </w:tc>
        <w:tc>
          <w:tcPr>
            <w:tcW w:w="4185" w:type="dxa"/>
            <w:tcBorders>
              <w:left w:val="nil"/>
            </w:tcBorders>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rPr>
              <w:t>图片</w:t>
            </w:r>
          </w:p>
        </w:tc>
        <w:tc>
          <w:tcPr>
            <w:tcW w:w="435" w:type="dxa"/>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rPr>
              <w:t>编号</w:t>
            </w:r>
          </w:p>
        </w:tc>
        <w:tc>
          <w:tcPr>
            <w:tcW w:w="4260" w:type="dxa"/>
            <w:vAlign w:val="center"/>
          </w:tcPr>
          <w:p w:rsidR="00B64B3E" w:rsidRPr="00E142B8" w:rsidRDefault="00834558">
            <w:pPr>
              <w:jc w:val="center"/>
              <w:rPr>
                <w:rFonts w:ascii="仿宋_GB2312" w:eastAsia="仿宋_GB2312" w:hAnsi="黑体"/>
                <w:b/>
                <w:kern w:val="0"/>
              </w:rPr>
            </w:pPr>
            <w:r w:rsidRPr="00E142B8">
              <w:rPr>
                <w:rFonts w:ascii="仿宋_GB2312" w:eastAsia="仿宋_GB2312" w:hAnsi="黑体" w:hint="eastAsia"/>
                <w:b/>
                <w:kern w:val="0"/>
              </w:rPr>
              <w:t>图片</w:t>
            </w:r>
          </w:p>
        </w:tc>
      </w:tr>
      <w:tr w:rsidR="00B64B3E">
        <w:trPr>
          <w:trHeight w:val="2453"/>
          <w:jc w:val="center"/>
        </w:trPr>
        <w:tc>
          <w:tcPr>
            <w:tcW w:w="436" w:type="dxa"/>
            <w:vMerge w:val="restart"/>
            <w:vAlign w:val="center"/>
          </w:tcPr>
          <w:p w:rsidR="00B64B3E" w:rsidRDefault="00834558">
            <w:pPr>
              <w:jc w:val="center"/>
              <w:rPr>
                <w:rFonts w:eastAsia="仿宋_GB2312"/>
                <w:kern w:val="0"/>
              </w:rPr>
            </w:pPr>
            <w:r>
              <w:rPr>
                <w:rFonts w:eastAsia="仿宋_GB2312"/>
                <w:kern w:val="0"/>
              </w:rPr>
              <w:t>01</w:t>
            </w:r>
          </w:p>
        </w:tc>
        <w:tc>
          <w:tcPr>
            <w:tcW w:w="4185" w:type="dxa"/>
            <w:tcBorders>
              <w:left w:val="nil"/>
            </w:tcBorders>
            <w:vAlign w:val="center"/>
          </w:tcPr>
          <w:p w:rsidR="00B64B3E" w:rsidRDefault="00834558">
            <w:pPr>
              <w:jc w:val="center"/>
              <w:rPr>
                <w:rFonts w:eastAsia="仿宋_GB2312"/>
                <w:kern w:val="0"/>
              </w:rPr>
            </w:pPr>
            <w:r>
              <w:rPr>
                <w:rFonts w:hint="eastAsia"/>
                <w:noProof/>
              </w:rPr>
              <w:drawing>
                <wp:inline distT="0" distB="0" distL="114300" distR="114300">
                  <wp:extent cx="2520315" cy="1800225"/>
                  <wp:effectExtent l="0" t="0" r="13335" b="9525"/>
                  <wp:docPr id="32" name="图片 32" descr="IMG_20171105_150826"/>
                  <wp:cNvGraphicFramePr/>
                  <a:graphic xmlns:a="http://schemas.openxmlformats.org/drawingml/2006/main">
                    <a:graphicData uri="http://schemas.openxmlformats.org/drawingml/2006/picture">
                      <pic:pic xmlns:pic="http://schemas.openxmlformats.org/drawingml/2006/picture">
                        <pic:nvPicPr>
                          <pic:cNvPr id="32" name="图片 32" descr="IMG_20171105_150826"/>
                          <pic:cNvPicPr/>
                        </pic:nvPicPr>
                        <pic:blipFill>
                          <a:blip r:embed="rId19" cstate="print"/>
                          <a:stretch>
                            <a:fillRect/>
                          </a:stretch>
                        </pic:blipFill>
                        <pic:spPr>
                          <a:xfrm>
                            <a:off x="0" y="0"/>
                            <a:ext cx="2520315" cy="1800225"/>
                          </a:xfrm>
                          <a:prstGeom prst="rect">
                            <a:avLst/>
                          </a:prstGeom>
                        </pic:spPr>
                      </pic:pic>
                    </a:graphicData>
                  </a:graphic>
                </wp:inline>
              </w:drawing>
            </w:r>
          </w:p>
        </w:tc>
        <w:tc>
          <w:tcPr>
            <w:tcW w:w="435" w:type="dxa"/>
            <w:vMerge w:val="restart"/>
            <w:vAlign w:val="center"/>
          </w:tcPr>
          <w:p w:rsidR="00B64B3E" w:rsidRDefault="00834558">
            <w:pPr>
              <w:jc w:val="center"/>
              <w:rPr>
                <w:rFonts w:eastAsia="仿宋_GB2312"/>
                <w:kern w:val="0"/>
              </w:rPr>
            </w:pPr>
            <w:r>
              <w:rPr>
                <w:rFonts w:eastAsia="仿宋_GB2312"/>
                <w:kern w:val="0"/>
              </w:rPr>
              <w:t>02</w:t>
            </w:r>
          </w:p>
        </w:tc>
        <w:tc>
          <w:tcPr>
            <w:tcW w:w="4260" w:type="dxa"/>
            <w:vAlign w:val="center"/>
          </w:tcPr>
          <w:p w:rsidR="00B64B3E" w:rsidRDefault="00834558">
            <w:pPr>
              <w:jc w:val="center"/>
              <w:rPr>
                <w:rFonts w:eastAsia="仿宋_GB2312"/>
                <w:kern w:val="0"/>
              </w:rPr>
            </w:pPr>
            <w:r>
              <w:rPr>
                <w:rFonts w:hint="eastAsia"/>
                <w:noProof/>
              </w:rPr>
              <w:drawing>
                <wp:inline distT="0" distB="0" distL="114300" distR="114300">
                  <wp:extent cx="2520315" cy="1800225"/>
                  <wp:effectExtent l="0" t="0" r="13335" b="9525"/>
                  <wp:docPr id="33" name="图片 33" descr="IMG_20171105_150724"/>
                  <wp:cNvGraphicFramePr/>
                  <a:graphic xmlns:a="http://schemas.openxmlformats.org/drawingml/2006/main">
                    <a:graphicData uri="http://schemas.openxmlformats.org/drawingml/2006/picture">
                      <pic:pic xmlns:pic="http://schemas.openxmlformats.org/drawingml/2006/picture">
                        <pic:nvPicPr>
                          <pic:cNvPr id="33" name="图片 33" descr="IMG_20171105_150724"/>
                          <pic:cNvPicPr/>
                        </pic:nvPicPr>
                        <pic:blipFill>
                          <a:blip r:embed="rId20" cstate="print"/>
                          <a:stretch>
                            <a:fillRect/>
                          </a:stretch>
                        </pic:blipFill>
                        <pic:spPr>
                          <a:xfrm>
                            <a:off x="0" y="0"/>
                            <a:ext cx="2520315" cy="1800225"/>
                          </a:xfrm>
                          <a:prstGeom prst="rect">
                            <a:avLst/>
                          </a:prstGeom>
                        </pic:spPr>
                      </pic:pic>
                    </a:graphicData>
                  </a:graphic>
                </wp:inline>
              </w:drawing>
            </w:r>
          </w:p>
        </w:tc>
      </w:tr>
      <w:tr w:rsidR="00B64B3E">
        <w:trPr>
          <w:trHeight w:val="143"/>
          <w:jc w:val="center"/>
        </w:trPr>
        <w:tc>
          <w:tcPr>
            <w:tcW w:w="436" w:type="dxa"/>
            <w:vMerge/>
            <w:vAlign w:val="center"/>
          </w:tcPr>
          <w:p w:rsidR="00B64B3E" w:rsidRDefault="00B64B3E">
            <w:pPr>
              <w:jc w:val="center"/>
              <w:rPr>
                <w:rFonts w:eastAsia="仿宋_GB2312"/>
                <w:kern w:val="0"/>
              </w:rPr>
            </w:pPr>
          </w:p>
        </w:tc>
        <w:tc>
          <w:tcPr>
            <w:tcW w:w="4185" w:type="dxa"/>
            <w:tcBorders>
              <w:left w:val="nil"/>
            </w:tcBorders>
            <w:vAlign w:val="center"/>
          </w:tcPr>
          <w:p w:rsidR="00B64B3E" w:rsidRDefault="00834558">
            <w:pPr>
              <w:jc w:val="center"/>
              <w:rPr>
                <w:rFonts w:eastAsia="仿宋_GB2312"/>
                <w:kern w:val="0"/>
              </w:rPr>
            </w:pPr>
            <w:r>
              <w:rPr>
                <w:rFonts w:eastAsia="仿宋_GB2312" w:hint="eastAsia"/>
                <w:kern w:val="0"/>
              </w:rPr>
              <w:t>城东保利国际影院门口乱停车现象多</w:t>
            </w:r>
          </w:p>
        </w:tc>
        <w:tc>
          <w:tcPr>
            <w:tcW w:w="435" w:type="dxa"/>
            <w:vMerge/>
            <w:vAlign w:val="center"/>
          </w:tcPr>
          <w:p w:rsidR="00B64B3E" w:rsidRDefault="00B64B3E">
            <w:pPr>
              <w:jc w:val="center"/>
              <w:rPr>
                <w:rFonts w:eastAsia="仿宋_GB2312"/>
                <w:kern w:val="0"/>
              </w:rPr>
            </w:pPr>
          </w:p>
        </w:tc>
        <w:tc>
          <w:tcPr>
            <w:tcW w:w="4260" w:type="dxa"/>
            <w:vAlign w:val="center"/>
          </w:tcPr>
          <w:p w:rsidR="00B64B3E" w:rsidRDefault="00834558">
            <w:pPr>
              <w:jc w:val="center"/>
              <w:rPr>
                <w:rFonts w:eastAsia="仿宋_GB2312"/>
                <w:kern w:val="0"/>
              </w:rPr>
            </w:pPr>
            <w:r>
              <w:rPr>
                <w:rFonts w:eastAsia="仿宋_GB2312" w:hint="eastAsia"/>
                <w:kern w:val="0"/>
              </w:rPr>
              <w:t>绿化管理不善</w:t>
            </w:r>
          </w:p>
        </w:tc>
      </w:tr>
      <w:tr w:rsidR="00B64B3E">
        <w:trPr>
          <w:trHeight w:val="1955"/>
          <w:jc w:val="center"/>
        </w:trPr>
        <w:tc>
          <w:tcPr>
            <w:tcW w:w="436" w:type="dxa"/>
            <w:vMerge w:val="restart"/>
            <w:vAlign w:val="center"/>
          </w:tcPr>
          <w:p w:rsidR="00B64B3E" w:rsidRDefault="00834558">
            <w:pPr>
              <w:jc w:val="center"/>
              <w:rPr>
                <w:rFonts w:eastAsia="仿宋_GB2312"/>
                <w:kern w:val="0"/>
              </w:rPr>
            </w:pPr>
            <w:r>
              <w:rPr>
                <w:rFonts w:eastAsia="仿宋_GB2312"/>
                <w:kern w:val="0"/>
              </w:rPr>
              <w:t>0</w:t>
            </w:r>
            <w:r>
              <w:rPr>
                <w:rFonts w:eastAsia="仿宋_GB2312" w:hint="eastAsia"/>
                <w:kern w:val="0"/>
              </w:rPr>
              <w:t>3</w:t>
            </w:r>
          </w:p>
        </w:tc>
        <w:tc>
          <w:tcPr>
            <w:tcW w:w="4185" w:type="dxa"/>
            <w:tcBorders>
              <w:left w:val="nil"/>
            </w:tcBorders>
            <w:vAlign w:val="center"/>
          </w:tcPr>
          <w:p w:rsidR="00B64B3E" w:rsidRDefault="00834558">
            <w:pPr>
              <w:jc w:val="center"/>
              <w:rPr>
                <w:rFonts w:eastAsia="仿宋_GB2312"/>
                <w:kern w:val="0"/>
              </w:rPr>
            </w:pPr>
            <w:r>
              <w:rPr>
                <w:rFonts w:hint="eastAsia"/>
                <w:noProof/>
              </w:rPr>
              <w:drawing>
                <wp:inline distT="0" distB="0" distL="114300" distR="114300">
                  <wp:extent cx="2520315" cy="1800225"/>
                  <wp:effectExtent l="0" t="0" r="13335" b="9525"/>
                  <wp:docPr id="31" name="图片 31" descr="IMG_20171105_152750"/>
                  <wp:cNvGraphicFramePr/>
                  <a:graphic xmlns:a="http://schemas.openxmlformats.org/drawingml/2006/main">
                    <a:graphicData uri="http://schemas.openxmlformats.org/drawingml/2006/picture">
                      <pic:pic xmlns:pic="http://schemas.openxmlformats.org/drawingml/2006/picture">
                        <pic:nvPicPr>
                          <pic:cNvPr id="31" name="图片 31" descr="IMG_20171105_152750"/>
                          <pic:cNvPicPr/>
                        </pic:nvPicPr>
                        <pic:blipFill>
                          <a:blip r:embed="rId21" cstate="print"/>
                          <a:stretch>
                            <a:fillRect/>
                          </a:stretch>
                        </pic:blipFill>
                        <pic:spPr>
                          <a:xfrm>
                            <a:off x="0" y="0"/>
                            <a:ext cx="2520315" cy="1800225"/>
                          </a:xfrm>
                          <a:prstGeom prst="rect">
                            <a:avLst/>
                          </a:prstGeom>
                        </pic:spPr>
                      </pic:pic>
                    </a:graphicData>
                  </a:graphic>
                </wp:inline>
              </w:drawing>
            </w:r>
          </w:p>
        </w:tc>
        <w:tc>
          <w:tcPr>
            <w:tcW w:w="435" w:type="dxa"/>
            <w:vMerge w:val="restart"/>
            <w:vAlign w:val="center"/>
          </w:tcPr>
          <w:p w:rsidR="00B64B3E" w:rsidRDefault="00834558">
            <w:pPr>
              <w:jc w:val="center"/>
              <w:rPr>
                <w:rFonts w:eastAsia="仿宋_GB2312"/>
                <w:kern w:val="0"/>
              </w:rPr>
            </w:pPr>
            <w:r>
              <w:rPr>
                <w:rFonts w:eastAsia="仿宋_GB2312"/>
                <w:kern w:val="0"/>
              </w:rPr>
              <w:t>0</w:t>
            </w:r>
            <w:r>
              <w:rPr>
                <w:rFonts w:eastAsia="仿宋_GB2312" w:hint="eastAsia"/>
                <w:kern w:val="0"/>
              </w:rPr>
              <w:t>4</w:t>
            </w:r>
          </w:p>
        </w:tc>
        <w:tc>
          <w:tcPr>
            <w:tcW w:w="4260" w:type="dxa"/>
            <w:vAlign w:val="center"/>
          </w:tcPr>
          <w:p w:rsidR="00B64B3E" w:rsidRDefault="00834558">
            <w:pPr>
              <w:jc w:val="center"/>
              <w:rPr>
                <w:rFonts w:eastAsia="仿宋_GB2312"/>
                <w:kern w:val="0"/>
              </w:rPr>
            </w:pPr>
            <w:r>
              <w:rPr>
                <w:rFonts w:hint="eastAsia"/>
                <w:noProof/>
              </w:rPr>
              <w:drawing>
                <wp:inline distT="0" distB="0" distL="114300" distR="114300">
                  <wp:extent cx="2520315" cy="1800225"/>
                  <wp:effectExtent l="0" t="0" r="13335" b="9525"/>
                  <wp:docPr id="30" name="图片 30" descr="IMG_20171105_150904"/>
                  <wp:cNvGraphicFramePr/>
                  <a:graphic xmlns:a="http://schemas.openxmlformats.org/drawingml/2006/main">
                    <a:graphicData uri="http://schemas.openxmlformats.org/drawingml/2006/picture">
                      <pic:pic xmlns:pic="http://schemas.openxmlformats.org/drawingml/2006/picture">
                        <pic:nvPicPr>
                          <pic:cNvPr id="30" name="图片 30" descr="IMG_20171105_150904"/>
                          <pic:cNvPicPr/>
                        </pic:nvPicPr>
                        <pic:blipFill>
                          <a:blip r:embed="rId22" cstate="print"/>
                          <a:stretch>
                            <a:fillRect/>
                          </a:stretch>
                        </pic:blipFill>
                        <pic:spPr>
                          <a:xfrm>
                            <a:off x="0" y="0"/>
                            <a:ext cx="2520315" cy="1800225"/>
                          </a:xfrm>
                          <a:prstGeom prst="rect">
                            <a:avLst/>
                          </a:prstGeom>
                        </pic:spPr>
                      </pic:pic>
                    </a:graphicData>
                  </a:graphic>
                </wp:inline>
              </w:drawing>
            </w:r>
          </w:p>
        </w:tc>
      </w:tr>
      <w:tr w:rsidR="00B64B3E">
        <w:trPr>
          <w:trHeight w:val="143"/>
          <w:jc w:val="center"/>
        </w:trPr>
        <w:tc>
          <w:tcPr>
            <w:tcW w:w="436" w:type="dxa"/>
            <w:vMerge/>
            <w:vAlign w:val="center"/>
          </w:tcPr>
          <w:p w:rsidR="00B64B3E" w:rsidRDefault="00B64B3E">
            <w:pPr>
              <w:jc w:val="center"/>
              <w:rPr>
                <w:rFonts w:eastAsia="仿宋_GB2312"/>
                <w:kern w:val="0"/>
              </w:rPr>
            </w:pPr>
          </w:p>
        </w:tc>
        <w:tc>
          <w:tcPr>
            <w:tcW w:w="4185" w:type="dxa"/>
            <w:tcBorders>
              <w:left w:val="nil"/>
            </w:tcBorders>
            <w:vAlign w:val="center"/>
          </w:tcPr>
          <w:p w:rsidR="00B64B3E" w:rsidRDefault="00834558">
            <w:pPr>
              <w:jc w:val="center"/>
              <w:rPr>
                <w:rFonts w:eastAsia="仿宋_GB2312"/>
                <w:kern w:val="0"/>
              </w:rPr>
            </w:pPr>
            <w:r>
              <w:rPr>
                <w:rFonts w:eastAsia="仿宋_GB2312" w:hint="eastAsia"/>
                <w:kern w:val="0"/>
              </w:rPr>
              <w:t>建筑物间地面卫生差</w:t>
            </w:r>
          </w:p>
        </w:tc>
        <w:tc>
          <w:tcPr>
            <w:tcW w:w="435" w:type="dxa"/>
            <w:vMerge/>
            <w:vAlign w:val="center"/>
          </w:tcPr>
          <w:p w:rsidR="00B64B3E" w:rsidRDefault="00B64B3E">
            <w:pPr>
              <w:jc w:val="center"/>
              <w:rPr>
                <w:rFonts w:eastAsia="仿宋_GB2312"/>
                <w:kern w:val="0"/>
              </w:rPr>
            </w:pPr>
          </w:p>
        </w:tc>
        <w:tc>
          <w:tcPr>
            <w:tcW w:w="4260" w:type="dxa"/>
            <w:vAlign w:val="center"/>
          </w:tcPr>
          <w:p w:rsidR="00B64B3E" w:rsidRDefault="00834558">
            <w:pPr>
              <w:jc w:val="center"/>
              <w:rPr>
                <w:rFonts w:eastAsia="仿宋_GB2312"/>
                <w:kern w:val="0"/>
              </w:rPr>
            </w:pPr>
            <w:r>
              <w:rPr>
                <w:rFonts w:eastAsia="仿宋_GB2312" w:hint="eastAsia"/>
                <w:kern w:val="0"/>
              </w:rPr>
              <w:t>绿化带有垃圾</w:t>
            </w:r>
          </w:p>
        </w:tc>
      </w:tr>
      <w:tr w:rsidR="00B64B3E">
        <w:trPr>
          <w:trHeight w:val="2497"/>
          <w:jc w:val="center"/>
        </w:trPr>
        <w:tc>
          <w:tcPr>
            <w:tcW w:w="436" w:type="dxa"/>
            <w:vAlign w:val="center"/>
          </w:tcPr>
          <w:p w:rsidR="00B64B3E" w:rsidRDefault="00834558">
            <w:pPr>
              <w:jc w:val="center"/>
              <w:rPr>
                <w:rFonts w:eastAsia="仿宋_GB2312"/>
                <w:kern w:val="0"/>
              </w:rPr>
            </w:pPr>
            <w:r>
              <w:rPr>
                <w:rFonts w:eastAsia="仿宋_GB2312" w:hint="eastAsia"/>
                <w:kern w:val="0"/>
              </w:rPr>
              <w:lastRenderedPageBreak/>
              <w:t>05</w:t>
            </w:r>
          </w:p>
        </w:tc>
        <w:tc>
          <w:tcPr>
            <w:tcW w:w="4185" w:type="dxa"/>
            <w:tcBorders>
              <w:left w:val="nil"/>
            </w:tcBorders>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17" name="图片 17" descr="IMG_6838"/>
                  <wp:cNvGraphicFramePr/>
                  <a:graphic xmlns:a="http://schemas.openxmlformats.org/drawingml/2006/main">
                    <a:graphicData uri="http://schemas.openxmlformats.org/drawingml/2006/picture">
                      <pic:pic xmlns:pic="http://schemas.openxmlformats.org/drawingml/2006/picture">
                        <pic:nvPicPr>
                          <pic:cNvPr id="17" name="图片 17" descr="IMG_6838"/>
                          <pic:cNvPicPr/>
                        </pic:nvPicPr>
                        <pic:blipFill>
                          <a:blip r:embed="rId23" cstate="print"/>
                          <a:stretch>
                            <a:fillRect/>
                          </a:stretch>
                        </pic:blipFill>
                        <pic:spPr>
                          <a:xfrm>
                            <a:off x="0" y="0"/>
                            <a:ext cx="2520315" cy="1800225"/>
                          </a:xfrm>
                          <a:prstGeom prst="rect">
                            <a:avLst/>
                          </a:prstGeom>
                        </pic:spPr>
                      </pic:pic>
                    </a:graphicData>
                  </a:graphic>
                </wp:inline>
              </w:drawing>
            </w:r>
          </w:p>
        </w:tc>
        <w:tc>
          <w:tcPr>
            <w:tcW w:w="435" w:type="dxa"/>
            <w:vAlign w:val="center"/>
          </w:tcPr>
          <w:p w:rsidR="00B64B3E" w:rsidRDefault="00834558">
            <w:pPr>
              <w:jc w:val="center"/>
              <w:rPr>
                <w:rFonts w:eastAsia="仿宋_GB2312"/>
                <w:kern w:val="0"/>
              </w:rPr>
            </w:pPr>
            <w:r>
              <w:rPr>
                <w:rFonts w:eastAsia="仿宋_GB2312" w:hint="eastAsia"/>
                <w:kern w:val="0"/>
              </w:rPr>
              <w:t>06</w:t>
            </w:r>
          </w:p>
        </w:tc>
        <w:tc>
          <w:tcPr>
            <w:tcW w:w="4260" w:type="dxa"/>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14" name="图片 14" descr="IMG_6840"/>
                  <wp:cNvGraphicFramePr/>
                  <a:graphic xmlns:a="http://schemas.openxmlformats.org/drawingml/2006/main">
                    <a:graphicData uri="http://schemas.openxmlformats.org/drawingml/2006/picture">
                      <pic:pic xmlns:pic="http://schemas.openxmlformats.org/drawingml/2006/picture">
                        <pic:nvPicPr>
                          <pic:cNvPr id="14" name="图片 14" descr="IMG_6840"/>
                          <pic:cNvPicPr/>
                        </pic:nvPicPr>
                        <pic:blipFill>
                          <a:blip r:embed="rId24" cstate="print"/>
                          <a:stretch>
                            <a:fillRect/>
                          </a:stretch>
                        </pic:blipFill>
                        <pic:spPr>
                          <a:xfrm>
                            <a:off x="0" y="0"/>
                            <a:ext cx="2520315" cy="1800225"/>
                          </a:xfrm>
                          <a:prstGeom prst="rect">
                            <a:avLst/>
                          </a:prstGeom>
                        </pic:spPr>
                      </pic:pic>
                    </a:graphicData>
                  </a:graphic>
                </wp:inline>
              </w:drawing>
            </w:r>
          </w:p>
        </w:tc>
      </w:tr>
      <w:tr w:rsidR="00B64B3E">
        <w:trPr>
          <w:trHeight w:val="143"/>
          <w:jc w:val="center"/>
        </w:trPr>
        <w:tc>
          <w:tcPr>
            <w:tcW w:w="436" w:type="dxa"/>
            <w:vAlign w:val="center"/>
          </w:tcPr>
          <w:p w:rsidR="00B64B3E" w:rsidRDefault="00B64B3E">
            <w:pPr>
              <w:jc w:val="center"/>
              <w:rPr>
                <w:rFonts w:eastAsia="仿宋_GB2312"/>
                <w:kern w:val="0"/>
              </w:rPr>
            </w:pPr>
          </w:p>
        </w:tc>
        <w:tc>
          <w:tcPr>
            <w:tcW w:w="4185" w:type="dxa"/>
            <w:tcBorders>
              <w:left w:val="nil"/>
            </w:tcBorders>
            <w:vAlign w:val="center"/>
          </w:tcPr>
          <w:p w:rsidR="00B64B3E" w:rsidRDefault="00834558">
            <w:pPr>
              <w:jc w:val="center"/>
              <w:rPr>
                <w:rFonts w:eastAsia="仿宋_GB2312"/>
                <w:kern w:val="0"/>
              </w:rPr>
            </w:pPr>
            <w:r>
              <w:rPr>
                <w:rFonts w:eastAsia="仿宋_GB2312" w:hint="eastAsia"/>
                <w:kern w:val="0"/>
              </w:rPr>
              <w:t>入口堆有木材</w:t>
            </w:r>
          </w:p>
        </w:tc>
        <w:tc>
          <w:tcPr>
            <w:tcW w:w="435" w:type="dxa"/>
            <w:vAlign w:val="center"/>
          </w:tcPr>
          <w:p w:rsidR="00B64B3E" w:rsidRDefault="00B64B3E">
            <w:pPr>
              <w:jc w:val="center"/>
              <w:rPr>
                <w:rFonts w:eastAsia="仿宋_GB2312"/>
                <w:kern w:val="0"/>
              </w:rPr>
            </w:pPr>
          </w:p>
        </w:tc>
        <w:tc>
          <w:tcPr>
            <w:tcW w:w="4260" w:type="dxa"/>
            <w:vAlign w:val="center"/>
          </w:tcPr>
          <w:p w:rsidR="00B64B3E" w:rsidRDefault="00834558">
            <w:pPr>
              <w:jc w:val="center"/>
              <w:rPr>
                <w:rFonts w:eastAsia="仿宋_GB2312"/>
                <w:kern w:val="0"/>
              </w:rPr>
            </w:pPr>
            <w:r>
              <w:rPr>
                <w:rFonts w:eastAsia="仿宋_GB2312" w:hint="eastAsia"/>
                <w:kern w:val="0"/>
              </w:rPr>
              <w:t>乱堆放，乱拉线</w:t>
            </w:r>
          </w:p>
        </w:tc>
      </w:tr>
    </w:tbl>
    <w:p w:rsidR="00D16BC6" w:rsidRPr="00D16BC6" w:rsidRDefault="00D16BC6" w:rsidP="00D16BC6">
      <w:pPr>
        <w:spacing w:line="400" w:lineRule="exact"/>
        <w:jc w:val="center"/>
        <w:rPr>
          <w:rFonts w:ascii="楷体_GB2312" w:eastAsia="楷体_GB2312"/>
          <w:b/>
          <w:szCs w:val="21"/>
        </w:rPr>
      </w:pPr>
    </w:p>
    <w:p w:rsidR="00B64B3E" w:rsidRDefault="00834558">
      <w:pPr>
        <w:jc w:val="center"/>
        <w:rPr>
          <w:rFonts w:eastAsia="黑体"/>
          <w:sz w:val="30"/>
          <w:szCs w:val="30"/>
        </w:rPr>
      </w:pPr>
      <w:r w:rsidRPr="00E142B8">
        <w:rPr>
          <w:rFonts w:ascii="楷体_GB2312" w:eastAsia="楷体_GB2312" w:hint="eastAsia"/>
          <w:b/>
          <w:sz w:val="32"/>
          <w:szCs w:val="32"/>
        </w:rPr>
        <w:t>（六）文化公园</w:t>
      </w: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4185"/>
        <w:gridCol w:w="255"/>
        <w:gridCol w:w="180"/>
        <w:gridCol w:w="4260"/>
      </w:tblGrid>
      <w:tr w:rsidR="00B64B3E">
        <w:trPr>
          <w:jc w:val="center"/>
        </w:trPr>
        <w:tc>
          <w:tcPr>
            <w:tcW w:w="436" w:type="dxa"/>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kern w:val="0"/>
              </w:rPr>
              <w:t>编号</w:t>
            </w:r>
          </w:p>
        </w:tc>
        <w:tc>
          <w:tcPr>
            <w:tcW w:w="4185" w:type="dxa"/>
            <w:tcBorders>
              <w:left w:val="nil"/>
            </w:tcBorders>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rPr>
              <w:t>图片</w:t>
            </w:r>
          </w:p>
        </w:tc>
        <w:tc>
          <w:tcPr>
            <w:tcW w:w="435" w:type="dxa"/>
            <w:gridSpan w:val="2"/>
            <w:vAlign w:val="center"/>
          </w:tcPr>
          <w:p w:rsidR="00B64B3E" w:rsidRPr="00E142B8" w:rsidRDefault="00834558">
            <w:pPr>
              <w:jc w:val="center"/>
              <w:rPr>
                <w:rFonts w:ascii="仿宋_GB2312" w:eastAsia="仿宋_GB2312" w:hAnsi="黑体"/>
                <w:b/>
              </w:rPr>
            </w:pPr>
            <w:r w:rsidRPr="00E142B8">
              <w:rPr>
                <w:rFonts w:ascii="仿宋_GB2312" w:eastAsia="仿宋_GB2312" w:hAnsi="黑体" w:hint="eastAsia"/>
                <w:b/>
              </w:rPr>
              <w:t>编号</w:t>
            </w:r>
          </w:p>
        </w:tc>
        <w:tc>
          <w:tcPr>
            <w:tcW w:w="4260" w:type="dxa"/>
            <w:vAlign w:val="center"/>
          </w:tcPr>
          <w:p w:rsidR="00B64B3E" w:rsidRPr="00E142B8" w:rsidRDefault="00834558">
            <w:pPr>
              <w:jc w:val="center"/>
              <w:rPr>
                <w:rFonts w:ascii="仿宋_GB2312" w:eastAsia="仿宋_GB2312" w:hAnsi="黑体"/>
                <w:b/>
                <w:kern w:val="0"/>
              </w:rPr>
            </w:pPr>
            <w:r w:rsidRPr="00E142B8">
              <w:rPr>
                <w:rFonts w:ascii="仿宋_GB2312" w:eastAsia="仿宋_GB2312" w:hAnsi="黑体" w:hint="eastAsia"/>
                <w:b/>
                <w:kern w:val="0"/>
              </w:rPr>
              <w:t>图片</w:t>
            </w:r>
          </w:p>
        </w:tc>
      </w:tr>
      <w:tr w:rsidR="00B64B3E">
        <w:trPr>
          <w:trHeight w:val="2453"/>
          <w:jc w:val="center"/>
        </w:trPr>
        <w:tc>
          <w:tcPr>
            <w:tcW w:w="436" w:type="dxa"/>
            <w:vMerge w:val="restart"/>
            <w:vAlign w:val="center"/>
          </w:tcPr>
          <w:p w:rsidR="00B64B3E" w:rsidRDefault="00834558">
            <w:pPr>
              <w:jc w:val="center"/>
              <w:rPr>
                <w:rFonts w:eastAsia="仿宋_GB2312"/>
                <w:kern w:val="0"/>
              </w:rPr>
            </w:pPr>
            <w:r>
              <w:rPr>
                <w:rFonts w:eastAsia="仿宋_GB2312"/>
                <w:kern w:val="0"/>
              </w:rPr>
              <w:t>01</w:t>
            </w:r>
          </w:p>
        </w:tc>
        <w:tc>
          <w:tcPr>
            <w:tcW w:w="4185" w:type="dxa"/>
            <w:tcBorders>
              <w:left w:val="nil"/>
            </w:tcBorders>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28" name="图片 28" descr="IMG_6812"/>
                  <wp:cNvGraphicFramePr/>
                  <a:graphic xmlns:a="http://schemas.openxmlformats.org/drawingml/2006/main">
                    <a:graphicData uri="http://schemas.openxmlformats.org/drawingml/2006/picture">
                      <pic:pic xmlns:pic="http://schemas.openxmlformats.org/drawingml/2006/picture">
                        <pic:nvPicPr>
                          <pic:cNvPr id="28" name="图片 28" descr="IMG_6812"/>
                          <pic:cNvPicPr/>
                        </pic:nvPicPr>
                        <pic:blipFill>
                          <a:blip r:embed="rId25" cstate="print"/>
                          <a:stretch>
                            <a:fillRect/>
                          </a:stretch>
                        </pic:blipFill>
                        <pic:spPr>
                          <a:xfrm>
                            <a:off x="0" y="0"/>
                            <a:ext cx="2520315" cy="1800225"/>
                          </a:xfrm>
                          <a:prstGeom prst="rect">
                            <a:avLst/>
                          </a:prstGeom>
                        </pic:spPr>
                      </pic:pic>
                    </a:graphicData>
                  </a:graphic>
                </wp:inline>
              </w:drawing>
            </w:r>
          </w:p>
        </w:tc>
        <w:tc>
          <w:tcPr>
            <w:tcW w:w="435" w:type="dxa"/>
            <w:gridSpan w:val="2"/>
            <w:vMerge w:val="restart"/>
            <w:vAlign w:val="center"/>
          </w:tcPr>
          <w:p w:rsidR="00B64B3E" w:rsidRDefault="00834558">
            <w:pPr>
              <w:jc w:val="center"/>
              <w:rPr>
                <w:rFonts w:eastAsia="仿宋_GB2312"/>
                <w:kern w:val="0"/>
              </w:rPr>
            </w:pPr>
            <w:r>
              <w:rPr>
                <w:rFonts w:eastAsia="仿宋_GB2312"/>
                <w:kern w:val="0"/>
              </w:rPr>
              <w:t>02</w:t>
            </w:r>
          </w:p>
        </w:tc>
        <w:tc>
          <w:tcPr>
            <w:tcW w:w="4260" w:type="dxa"/>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29" name="图片 29" descr="IMG_6815"/>
                  <wp:cNvGraphicFramePr/>
                  <a:graphic xmlns:a="http://schemas.openxmlformats.org/drawingml/2006/main">
                    <a:graphicData uri="http://schemas.openxmlformats.org/drawingml/2006/picture">
                      <pic:pic xmlns:pic="http://schemas.openxmlformats.org/drawingml/2006/picture">
                        <pic:nvPicPr>
                          <pic:cNvPr id="29" name="图片 29" descr="IMG_6815"/>
                          <pic:cNvPicPr/>
                        </pic:nvPicPr>
                        <pic:blipFill>
                          <a:blip r:embed="rId26" cstate="print"/>
                          <a:stretch>
                            <a:fillRect/>
                          </a:stretch>
                        </pic:blipFill>
                        <pic:spPr>
                          <a:xfrm>
                            <a:off x="0" y="0"/>
                            <a:ext cx="2520315" cy="1800225"/>
                          </a:xfrm>
                          <a:prstGeom prst="rect">
                            <a:avLst/>
                          </a:prstGeom>
                        </pic:spPr>
                      </pic:pic>
                    </a:graphicData>
                  </a:graphic>
                </wp:inline>
              </w:drawing>
            </w:r>
          </w:p>
        </w:tc>
      </w:tr>
      <w:tr w:rsidR="00B64B3E">
        <w:trPr>
          <w:trHeight w:val="143"/>
          <w:jc w:val="center"/>
        </w:trPr>
        <w:tc>
          <w:tcPr>
            <w:tcW w:w="436" w:type="dxa"/>
            <w:vMerge/>
            <w:vAlign w:val="center"/>
          </w:tcPr>
          <w:p w:rsidR="00B64B3E" w:rsidRDefault="00B64B3E">
            <w:pPr>
              <w:jc w:val="center"/>
              <w:rPr>
                <w:rFonts w:eastAsia="仿宋_GB2312"/>
                <w:kern w:val="0"/>
              </w:rPr>
            </w:pPr>
          </w:p>
        </w:tc>
        <w:tc>
          <w:tcPr>
            <w:tcW w:w="4185" w:type="dxa"/>
            <w:tcBorders>
              <w:left w:val="nil"/>
            </w:tcBorders>
            <w:vAlign w:val="center"/>
          </w:tcPr>
          <w:p w:rsidR="00B64B3E" w:rsidRDefault="00834558">
            <w:pPr>
              <w:jc w:val="center"/>
              <w:rPr>
                <w:rFonts w:eastAsia="仿宋_GB2312"/>
                <w:kern w:val="0"/>
              </w:rPr>
            </w:pPr>
            <w:r>
              <w:rPr>
                <w:rFonts w:eastAsia="仿宋_GB2312" w:hint="eastAsia"/>
                <w:kern w:val="0"/>
              </w:rPr>
              <w:t>建筑物品乱堆放</w:t>
            </w:r>
          </w:p>
        </w:tc>
        <w:tc>
          <w:tcPr>
            <w:tcW w:w="435" w:type="dxa"/>
            <w:gridSpan w:val="2"/>
            <w:vMerge/>
            <w:vAlign w:val="center"/>
          </w:tcPr>
          <w:p w:rsidR="00B64B3E" w:rsidRDefault="00B64B3E">
            <w:pPr>
              <w:jc w:val="center"/>
              <w:rPr>
                <w:rFonts w:eastAsia="仿宋_GB2312"/>
                <w:kern w:val="0"/>
              </w:rPr>
            </w:pPr>
          </w:p>
        </w:tc>
        <w:tc>
          <w:tcPr>
            <w:tcW w:w="4260" w:type="dxa"/>
            <w:vAlign w:val="center"/>
          </w:tcPr>
          <w:p w:rsidR="00B64B3E" w:rsidRDefault="00834558">
            <w:pPr>
              <w:jc w:val="center"/>
              <w:rPr>
                <w:rFonts w:eastAsia="仿宋_GB2312"/>
                <w:kern w:val="0"/>
              </w:rPr>
            </w:pPr>
            <w:r>
              <w:rPr>
                <w:rFonts w:eastAsia="仿宋_GB2312" w:hint="eastAsia"/>
                <w:kern w:val="0"/>
              </w:rPr>
              <w:t>路面损坏</w:t>
            </w:r>
          </w:p>
        </w:tc>
      </w:tr>
      <w:tr w:rsidR="00B64B3E">
        <w:trPr>
          <w:trHeight w:val="1955"/>
          <w:jc w:val="center"/>
        </w:trPr>
        <w:tc>
          <w:tcPr>
            <w:tcW w:w="436" w:type="dxa"/>
            <w:vAlign w:val="center"/>
          </w:tcPr>
          <w:p w:rsidR="00B64B3E" w:rsidRDefault="00834558">
            <w:pPr>
              <w:jc w:val="center"/>
              <w:rPr>
                <w:rFonts w:eastAsia="仿宋_GB2312"/>
                <w:kern w:val="0"/>
              </w:rPr>
            </w:pPr>
            <w:r>
              <w:rPr>
                <w:rFonts w:eastAsia="仿宋_GB2312"/>
                <w:kern w:val="0"/>
              </w:rPr>
              <w:t>0</w:t>
            </w:r>
            <w:r>
              <w:rPr>
                <w:rFonts w:eastAsia="仿宋_GB2312" w:hint="eastAsia"/>
                <w:kern w:val="0"/>
              </w:rPr>
              <w:t>3</w:t>
            </w:r>
          </w:p>
        </w:tc>
        <w:tc>
          <w:tcPr>
            <w:tcW w:w="4185" w:type="dxa"/>
            <w:tcBorders>
              <w:left w:val="nil"/>
            </w:tcBorders>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34" name="图片 34" descr="IMG_6816"/>
                  <wp:cNvGraphicFramePr/>
                  <a:graphic xmlns:a="http://schemas.openxmlformats.org/drawingml/2006/main">
                    <a:graphicData uri="http://schemas.openxmlformats.org/drawingml/2006/picture">
                      <pic:pic xmlns:pic="http://schemas.openxmlformats.org/drawingml/2006/picture">
                        <pic:nvPicPr>
                          <pic:cNvPr id="34" name="图片 34" descr="IMG_6816"/>
                          <pic:cNvPicPr/>
                        </pic:nvPicPr>
                        <pic:blipFill>
                          <a:blip r:embed="rId27" cstate="print"/>
                          <a:stretch>
                            <a:fillRect/>
                          </a:stretch>
                        </pic:blipFill>
                        <pic:spPr>
                          <a:xfrm>
                            <a:off x="0" y="0"/>
                            <a:ext cx="2520315" cy="1800225"/>
                          </a:xfrm>
                          <a:prstGeom prst="rect">
                            <a:avLst/>
                          </a:prstGeom>
                        </pic:spPr>
                      </pic:pic>
                    </a:graphicData>
                  </a:graphic>
                </wp:inline>
              </w:drawing>
            </w:r>
          </w:p>
        </w:tc>
        <w:tc>
          <w:tcPr>
            <w:tcW w:w="435" w:type="dxa"/>
            <w:gridSpan w:val="2"/>
            <w:vAlign w:val="center"/>
          </w:tcPr>
          <w:p w:rsidR="00B64B3E" w:rsidRDefault="00834558">
            <w:pPr>
              <w:jc w:val="center"/>
              <w:rPr>
                <w:rFonts w:eastAsia="仿宋_GB2312"/>
                <w:kern w:val="0"/>
              </w:rPr>
            </w:pPr>
            <w:r>
              <w:rPr>
                <w:rFonts w:eastAsia="仿宋_GB2312"/>
                <w:kern w:val="0"/>
              </w:rPr>
              <w:t>0</w:t>
            </w:r>
            <w:r>
              <w:rPr>
                <w:rFonts w:eastAsia="仿宋_GB2312" w:hint="eastAsia"/>
                <w:kern w:val="0"/>
              </w:rPr>
              <w:t>4</w:t>
            </w:r>
          </w:p>
        </w:tc>
        <w:tc>
          <w:tcPr>
            <w:tcW w:w="4260" w:type="dxa"/>
            <w:vAlign w:val="center"/>
          </w:tcPr>
          <w:p w:rsidR="00B64B3E" w:rsidRDefault="00834558">
            <w:pPr>
              <w:jc w:val="center"/>
              <w:rPr>
                <w:rFonts w:eastAsia="仿宋_GB2312"/>
                <w:kern w:val="0"/>
              </w:rPr>
            </w:pPr>
            <w:r>
              <w:rPr>
                <w:rFonts w:eastAsia="仿宋_GB2312" w:hint="eastAsia"/>
                <w:noProof/>
                <w:kern w:val="0"/>
              </w:rPr>
              <w:drawing>
                <wp:inline distT="0" distB="0" distL="114300" distR="114300">
                  <wp:extent cx="2520315" cy="1800225"/>
                  <wp:effectExtent l="0" t="0" r="13335" b="9525"/>
                  <wp:docPr id="35" name="图片 35" descr="IMG_6824"/>
                  <wp:cNvGraphicFramePr/>
                  <a:graphic xmlns:a="http://schemas.openxmlformats.org/drawingml/2006/main">
                    <a:graphicData uri="http://schemas.openxmlformats.org/drawingml/2006/picture">
                      <pic:pic xmlns:pic="http://schemas.openxmlformats.org/drawingml/2006/picture">
                        <pic:nvPicPr>
                          <pic:cNvPr id="35" name="图片 35" descr="IMG_6824"/>
                          <pic:cNvPicPr/>
                        </pic:nvPicPr>
                        <pic:blipFill>
                          <a:blip r:embed="rId28" cstate="print"/>
                          <a:stretch>
                            <a:fillRect/>
                          </a:stretch>
                        </pic:blipFill>
                        <pic:spPr>
                          <a:xfrm>
                            <a:off x="0" y="0"/>
                            <a:ext cx="2520315" cy="1800225"/>
                          </a:xfrm>
                          <a:prstGeom prst="rect">
                            <a:avLst/>
                          </a:prstGeom>
                        </pic:spPr>
                      </pic:pic>
                    </a:graphicData>
                  </a:graphic>
                </wp:inline>
              </w:drawing>
            </w:r>
          </w:p>
        </w:tc>
      </w:tr>
      <w:tr w:rsidR="00B64B3E">
        <w:trPr>
          <w:trHeight w:val="290"/>
          <w:jc w:val="center"/>
        </w:trPr>
        <w:tc>
          <w:tcPr>
            <w:tcW w:w="436" w:type="dxa"/>
            <w:vAlign w:val="center"/>
          </w:tcPr>
          <w:p w:rsidR="00B64B3E" w:rsidRDefault="00B64B3E">
            <w:pPr>
              <w:jc w:val="center"/>
              <w:rPr>
                <w:rFonts w:eastAsia="仿宋_GB2312"/>
                <w:kern w:val="0"/>
              </w:rPr>
            </w:pPr>
          </w:p>
        </w:tc>
        <w:tc>
          <w:tcPr>
            <w:tcW w:w="4185" w:type="dxa"/>
            <w:tcBorders>
              <w:left w:val="nil"/>
            </w:tcBorders>
            <w:vAlign w:val="center"/>
          </w:tcPr>
          <w:p w:rsidR="00B64B3E" w:rsidRDefault="00834558">
            <w:pPr>
              <w:jc w:val="center"/>
              <w:rPr>
                <w:rFonts w:eastAsia="仿宋_GB2312"/>
                <w:kern w:val="0"/>
              </w:rPr>
            </w:pPr>
            <w:r>
              <w:rPr>
                <w:rFonts w:eastAsia="仿宋_GB2312" w:hint="eastAsia"/>
                <w:kern w:val="0"/>
              </w:rPr>
              <w:t>建筑垃圾未处理干净</w:t>
            </w:r>
          </w:p>
        </w:tc>
        <w:tc>
          <w:tcPr>
            <w:tcW w:w="435" w:type="dxa"/>
            <w:gridSpan w:val="2"/>
            <w:vAlign w:val="center"/>
          </w:tcPr>
          <w:p w:rsidR="00B64B3E" w:rsidRDefault="00B64B3E">
            <w:pPr>
              <w:jc w:val="center"/>
              <w:rPr>
                <w:rFonts w:eastAsia="仿宋_GB2312"/>
                <w:kern w:val="0"/>
              </w:rPr>
            </w:pPr>
          </w:p>
        </w:tc>
        <w:tc>
          <w:tcPr>
            <w:tcW w:w="4260" w:type="dxa"/>
            <w:vAlign w:val="center"/>
          </w:tcPr>
          <w:p w:rsidR="00B64B3E" w:rsidRDefault="00834558">
            <w:pPr>
              <w:jc w:val="center"/>
              <w:rPr>
                <w:rFonts w:eastAsia="仿宋_GB2312"/>
                <w:kern w:val="0"/>
              </w:rPr>
            </w:pPr>
            <w:r>
              <w:rPr>
                <w:rFonts w:eastAsia="仿宋_GB2312" w:hint="eastAsia"/>
                <w:kern w:val="0"/>
              </w:rPr>
              <w:t>草坪、路面损坏</w:t>
            </w:r>
          </w:p>
        </w:tc>
      </w:tr>
      <w:tr w:rsidR="008B0FB9" w:rsidTr="00A1006E">
        <w:trPr>
          <w:gridAfter w:val="2"/>
          <w:wAfter w:w="4440" w:type="dxa"/>
          <w:trHeight w:val="1837"/>
          <w:jc w:val="center"/>
        </w:trPr>
        <w:tc>
          <w:tcPr>
            <w:tcW w:w="436" w:type="dxa"/>
            <w:vAlign w:val="center"/>
          </w:tcPr>
          <w:p w:rsidR="008B0FB9" w:rsidRDefault="008B0FB9">
            <w:pPr>
              <w:jc w:val="center"/>
              <w:rPr>
                <w:rFonts w:eastAsia="仿宋_GB2312"/>
                <w:kern w:val="0"/>
              </w:rPr>
            </w:pPr>
            <w:r>
              <w:rPr>
                <w:rFonts w:eastAsia="仿宋_GB2312" w:hint="eastAsia"/>
                <w:kern w:val="0"/>
              </w:rPr>
              <w:lastRenderedPageBreak/>
              <w:t>05</w:t>
            </w:r>
          </w:p>
        </w:tc>
        <w:tc>
          <w:tcPr>
            <w:tcW w:w="4440" w:type="dxa"/>
            <w:gridSpan w:val="2"/>
            <w:tcBorders>
              <w:left w:val="nil"/>
            </w:tcBorders>
            <w:vAlign w:val="center"/>
          </w:tcPr>
          <w:p w:rsidR="008B0FB9" w:rsidRDefault="008B0FB9">
            <w:pPr>
              <w:jc w:val="center"/>
              <w:rPr>
                <w:rFonts w:eastAsia="仿宋_GB2312"/>
                <w:kern w:val="0"/>
              </w:rPr>
            </w:pPr>
            <w:r>
              <w:rPr>
                <w:noProof/>
              </w:rPr>
              <w:drawing>
                <wp:inline distT="0" distB="0" distL="114300" distR="114300">
                  <wp:extent cx="2520000" cy="1800225"/>
                  <wp:effectExtent l="19050" t="0" r="0" b="0"/>
                  <wp:docPr id="7" name="图片 4"/>
                  <wp:cNvGraphicFramePr/>
                  <a:graphic xmlns:a="http://schemas.openxmlformats.org/drawingml/2006/main">
                    <a:graphicData uri="http://schemas.openxmlformats.org/drawingml/2006/picture">
                      <pic:pic xmlns:pic="http://schemas.openxmlformats.org/drawingml/2006/picture">
                        <pic:nvPicPr>
                          <pic:cNvPr id="6" name="图片 4"/>
                          <pic:cNvPicPr/>
                        </pic:nvPicPr>
                        <pic:blipFill>
                          <a:blip r:embed="rId29" cstate="print"/>
                          <a:stretch>
                            <a:fillRect/>
                          </a:stretch>
                        </pic:blipFill>
                        <pic:spPr>
                          <a:xfrm>
                            <a:off x="0" y="0"/>
                            <a:ext cx="2520000" cy="1800225"/>
                          </a:xfrm>
                          <a:prstGeom prst="rect">
                            <a:avLst/>
                          </a:prstGeom>
                          <a:noFill/>
                          <a:ln w="9525">
                            <a:noFill/>
                          </a:ln>
                        </pic:spPr>
                      </pic:pic>
                    </a:graphicData>
                  </a:graphic>
                </wp:inline>
              </w:drawing>
            </w:r>
          </w:p>
        </w:tc>
      </w:tr>
      <w:tr w:rsidR="008B0FB9" w:rsidTr="0084126A">
        <w:trPr>
          <w:gridAfter w:val="2"/>
          <w:wAfter w:w="4440" w:type="dxa"/>
          <w:trHeight w:val="290"/>
          <w:jc w:val="center"/>
        </w:trPr>
        <w:tc>
          <w:tcPr>
            <w:tcW w:w="436" w:type="dxa"/>
            <w:vAlign w:val="center"/>
          </w:tcPr>
          <w:p w:rsidR="008B0FB9" w:rsidRDefault="008B0FB9">
            <w:pPr>
              <w:jc w:val="center"/>
              <w:rPr>
                <w:rFonts w:eastAsia="仿宋_GB2312"/>
                <w:kern w:val="0"/>
              </w:rPr>
            </w:pPr>
          </w:p>
        </w:tc>
        <w:tc>
          <w:tcPr>
            <w:tcW w:w="4440" w:type="dxa"/>
            <w:gridSpan w:val="2"/>
            <w:tcBorders>
              <w:left w:val="nil"/>
            </w:tcBorders>
            <w:vAlign w:val="center"/>
          </w:tcPr>
          <w:p w:rsidR="008B0FB9" w:rsidRDefault="008B0FB9">
            <w:pPr>
              <w:jc w:val="center"/>
              <w:rPr>
                <w:rFonts w:eastAsia="仿宋_GB2312"/>
                <w:kern w:val="0"/>
              </w:rPr>
            </w:pPr>
            <w:r>
              <w:rPr>
                <w:rFonts w:eastAsia="仿宋_GB2312" w:hint="eastAsia"/>
                <w:kern w:val="0"/>
              </w:rPr>
              <w:t>草坪上堆放杂物</w:t>
            </w:r>
          </w:p>
        </w:tc>
      </w:tr>
    </w:tbl>
    <w:p w:rsidR="00B64B3E" w:rsidRDefault="00B64B3E">
      <w:pPr>
        <w:ind w:firstLineChars="200" w:firstLine="640"/>
        <w:rPr>
          <w:rFonts w:ascii="黑体" w:eastAsia="黑体" w:hAnsi="黑体" w:cs="黑体"/>
          <w:sz w:val="32"/>
          <w:szCs w:val="32"/>
        </w:rPr>
      </w:pPr>
    </w:p>
    <w:p w:rsidR="00B64B3E" w:rsidRDefault="00834558">
      <w:pPr>
        <w:ind w:firstLineChars="200" w:firstLine="640"/>
        <w:rPr>
          <w:rFonts w:ascii="黑体" w:eastAsia="黑体" w:hAnsi="黑体" w:cs="黑体"/>
          <w:sz w:val="32"/>
          <w:szCs w:val="32"/>
        </w:rPr>
      </w:pPr>
      <w:r>
        <w:rPr>
          <w:rFonts w:ascii="黑体" w:eastAsia="黑体" w:hAnsi="黑体" w:cs="黑体" w:hint="eastAsia"/>
          <w:sz w:val="32"/>
          <w:szCs w:val="32"/>
        </w:rPr>
        <w:t>二、整改要求</w:t>
      </w:r>
    </w:p>
    <w:p w:rsidR="00B64B3E" w:rsidRDefault="00834558" w:rsidP="00E142B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1.请市综合行政执法局加强对公园、广场的文明创建力度，加大对邮政报刊亭、户外广告的管理力度，落实公园、广场、邮政报刊亭、户外广告等问题的整改工作。</w:t>
      </w:r>
    </w:p>
    <w:p w:rsidR="00B64B3E" w:rsidRDefault="00834558" w:rsidP="00E142B8">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2.请乐成中心</w:t>
      </w:r>
      <w:r w:rsidR="006342E5">
        <w:rPr>
          <w:rFonts w:ascii="仿宋_GB2312" w:eastAsia="仿宋_GB2312" w:hAnsi="仿宋_GB2312" w:cs="仿宋_GB2312" w:hint="eastAsia"/>
          <w:sz w:val="32"/>
          <w:szCs w:val="32"/>
        </w:rPr>
        <w:t>城</w:t>
      </w:r>
      <w:r>
        <w:rPr>
          <w:rFonts w:ascii="仿宋_GB2312" w:eastAsia="仿宋_GB2312" w:hAnsi="仿宋_GB2312" w:cs="仿宋_GB2312" w:hint="eastAsia"/>
          <w:sz w:val="32"/>
          <w:szCs w:val="32"/>
        </w:rPr>
        <w:t>区管委会、公安局交警大队按照各自工作职能落实文化综合体和保利国际影院以及周边道路交通等问题的整改工作。</w:t>
      </w:r>
    </w:p>
    <w:p w:rsidR="00B64B3E" w:rsidRDefault="00B64B3E">
      <w:pPr>
        <w:ind w:firstLineChars="200" w:firstLine="640"/>
        <w:rPr>
          <w:rFonts w:ascii="仿宋_GB2312" w:eastAsia="仿宋_GB2312" w:hAnsi="仿宋_GB2312" w:cs="仿宋_GB2312"/>
          <w:sz w:val="32"/>
          <w:szCs w:val="32"/>
        </w:rPr>
      </w:pPr>
    </w:p>
    <w:p w:rsidR="00D16BC6" w:rsidRDefault="00D16BC6">
      <w:pPr>
        <w:ind w:firstLineChars="200" w:firstLine="640"/>
        <w:rPr>
          <w:rFonts w:ascii="仿宋_GB2312" w:eastAsia="仿宋_GB2312" w:hAnsi="仿宋_GB2312" w:cs="仿宋_GB2312"/>
          <w:sz w:val="32"/>
          <w:szCs w:val="32"/>
        </w:rPr>
      </w:pPr>
    </w:p>
    <w:p w:rsidR="00B64B3E" w:rsidRDefault="00834558">
      <w:pPr>
        <w:ind w:firstLineChars="800" w:firstLine="2560"/>
        <w:rPr>
          <w:rFonts w:ascii="仿宋_GB2312" w:eastAsia="仿宋_GB2312" w:hAnsi="仿宋_GB2312" w:cs="仿宋_GB2312"/>
          <w:sz w:val="32"/>
          <w:szCs w:val="32"/>
        </w:rPr>
      </w:pPr>
      <w:r>
        <w:rPr>
          <w:rFonts w:ascii="仿宋_GB2312" w:eastAsia="仿宋_GB2312" w:hAnsi="仿宋_GB2312" w:cs="仿宋_GB2312" w:hint="eastAsia"/>
          <w:sz w:val="32"/>
          <w:szCs w:val="32"/>
        </w:rPr>
        <w:t>乐清市“六城联创”活动领导小组办公室</w:t>
      </w:r>
    </w:p>
    <w:tbl>
      <w:tblPr>
        <w:tblpPr w:leftFromText="180" w:rightFromText="180" w:vertAnchor="text" w:horzAnchor="margin" w:tblpY="2240"/>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23"/>
      </w:tblGrid>
      <w:tr w:rsidR="00D16BC6" w:rsidTr="00D16BC6">
        <w:trPr>
          <w:trHeight w:val="945"/>
        </w:trPr>
        <w:tc>
          <w:tcPr>
            <w:tcW w:w="9123" w:type="dxa"/>
            <w:tcBorders>
              <w:top w:val="single" w:sz="4" w:space="0" w:color="auto"/>
              <w:left w:val="nil"/>
              <w:bottom w:val="single" w:sz="4" w:space="0" w:color="auto"/>
              <w:right w:val="nil"/>
            </w:tcBorders>
          </w:tcPr>
          <w:p w:rsidR="00D16BC6" w:rsidRDefault="00D16BC6" w:rsidP="00D16BC6">
            <w:pPr>
              <w:rPr>
                <w:rFonts w:eastAsia="仿宋_GB2312"/>
                <w:color w:val="000000"/>
                <w:sz w:val="30"/>
                <w:szCs w:val="30"/>
              </w:rPr>
            </w:pPr>
            <w:r>
              <w:rPr>
                <w:rFonts w:eastAsia="仿宋_GB2312"/>
                <w:color w:val="000000"/>
                <w:sz w:val="30"/>
                <w:szCs w:val="30"/>
              </w:rPr>
              <w:t>报：温州市文明办，乐清市市委、人大、政府、政协相关领导</w:t>
            </w:r>
          </w:p>
          <w:p w:rsidR="00D16BC6" w:rsidRDefault="00D16BC6" w:rsidP="00D16BC6">
            <w:pPr>
              <w:adjustRightInd w:val="0"/>
              <w:snapToGrid w:val="0"/>
              <w:spacing w:line="520" w:lineRule="exact"/>
              <w:ind w:left="600" w:hangingChars="200" w:hanging="600"/>
              <w:rPr>
                <w:rFonts w:eastAsia="仿宋_GB2312"/>
                <w:color w:val="000000"/>
                <w:spacing w:val="-6"/>
                <w:sz w:val="30"/>
                <w:szCs w:val="30"/>
              </w:rPr>
            </w:pPr>
            <w:r>
              <w:rPr>
                <w:rFonts w:eastAsia="仿宋_GB2312"/>
                <w:color w:val="000000"/>
                <w:sz w:val="30"/>
                <w:szCs w:val="30"/>
              </w:rPr>
              <w:t>发：乐清市</w:t>
            </w:r>
            <w:r>
              <w:rPr>
                <w:rFonts w:eastAsia="仿宋_GB2312"/>
                <w:color w:val="000000"/>
                <w:sz w:val="30"/>
                <w:szCs w:val="30"/>
              </w:rPr>
              <w:t>“</w:t>
            </w:r>
            <w:r>
              <w:rPr>
                <w:rFonts w:eastAsia="仿宋_GB2312"/>
                <w:color w:val="000000"/>
                <w:sz w:val="30"/>
                <w:szCs w:val="30"/>
              </w:rPr>
              <w:t>六城联创</w:t>
            </w:r>
            <w:r>
              <w:rPr>
                <w:rFonts w:eastAsia="仿宋_GB2312"/>
                <w:color w:val="000000"/>
                <w:sz w:val="30"/>
                <w:szCs w:val="30"/>
              </w:rPr>
              <w:t>”</w:t>
            </w:r>
            <w:r>
              <w:rPr>
                <w:rFonts w:eastAsia="仿宋_GB2312"/>
                <w:color w:val="000000"/>
                <w:sz w:val="30"/>
                <w:szCs w:val="30"/>
              </w:rPr>
              <w:t>活动领导小组成员单位</w:t>
            </w:r>
            <w:r>
              <w:rPr>
                <w:rFonts w:eastAsia="仿宋_GB2312"/>
                <w:color w:val="000000"/>
                <w:sz w:val="30"/>
                <w:szCs w:val="30"/>
              </w:rPr>
              <w:t xml:space="preserve"> </w:t>
            </w:r>
          </w:p>
        </w:tc>
      </w:tr>
      <w:tr w:rsidR="00D16BC6" w:rsidTr="00D16BC6">
        <w:trPr>
          <w:trHeight w:val="538"/>
        </w:trPr>
        <w:tc>
          <w:tcPr>
            <w:tcW w:w="9123" w:type="dxa"/>
            <w:tcBorders>
              <w:top w:val="single" w:sz="4" w:space="0" w:color="auto"/>
              <w:left w:val="nil"/>
              <w:bottom w:val="single" w:sz="4" w:space="0" w:color="auto"/>
              <w:right w:val="nil"/>
            </w:tcBorders>
            <w:vAlign w:val="center"/>
          </w:tcPr>
          <w:p w:rsidR="00D16BC6" w:rsidRDefault="00D16BC6" w:rsidP="00D16BC6">
            <w:pPr>
              <w:spacing w:line="360" w:lineRule="exact"/>
              <w:ind w:firstLineChars="50" w:firstLine="150"/>
              <w:rPr>
                <w:rFonts w:eastAsia="仿宋_GB2312"/>
                <w:color w:val="000000"/>
                <w:sz w:val="30"/>
                <w:szCs w:val="30"/>
              </w:rPr>
            </w:pPr>
            <w:r>
              <w:rPr>
                <w:rFonts w:eastAsia="仿宋_GB2312"/>
                <w:color w:val="000000"/>
                <w:sz w:val="30"/>
                <w:szCs w:val="30"/>
              </w:rPr>
              <w:t>核稿：</w:t>
            </w:r>
            <w:r>
              <w:rPr>
                <w:rFonts w:eastAsia="仿宋_GB2312" w:hint="eastAsia"/>
                <w:color w:val="000000"/>
                <w:sz w:val="30"/>
                <w:szCs w:val="30"/>
              </w:rPr>
              <w:t>王映红</w:t>
            </w:r>
            <w:r>
              <w:rPr>
                <w:rFonts w:eastAsia="仿宋_GB2312" w:hint="eastAsia"/>
                <w:color w:val="000000"/>
                <w:sz w:val="30"/>
                <w:szCs w:val="30"/>
              </w:rPr>
              <w:t xml:space="preserve">                                 </w:t>
            </w:r>
            <w:r>
              <w:rPr>
                <w:rFonts w:eastAsia="仿宋_GB2312"/>
                <w:color w:val="000000"/>
                <w:sz w:val="30"/>
                <w:szCs w:val="30"/>
              </w:rPr>
              <w:t>签发：吴良成</w:t>
            </w:r>
          </w:p>
        </w:tc>
      </w:tr>
    </w:tbl>
    <w:p w:rsidR="00B64B3E" w:rsidRDefault="00834558">
      <w:pPr>
        <w:ind w:firstLineChars="1400" w:firstLine="4480"/>
        <w:rPr>
          <w:rFonts w:ascii="仿宋_GB2312" w:eastAsia="仿宋_GB2312" w:hAnsi="仿宋_GB2312" w:cs="仿宋_GB2312"/>
          <w:sz w:val="32"/>
          <w:szCs w:val="32"/>
        </w:rPr>
      </w:pPr>
      <w:r>
        <w:rPr>
          <w:rFonts w:ascii="仿宋_GB2312" w:eastAsia="仿宋_GB2312" w:hAnsi="仿宋_GB2312" w:cs="仿宋_GB2312" w:hint="eastAsia"/>
          <w:sz w:val="32"/>
          <w:szCs w:val="32"/>
        </w:rPr>
        <w:t>2017年11月9日</w:t>
      </w:r>
    </w:p>
    <w:p w:rsidR="00B64B3E" w:rsidRPr="00451D4F" w:rsidRDefault="00B64B3E"/>
    <w:p w:rsidR="00B64B3E" w:rsidRDefault="00B64B3E"/>
    <w:p w:rsidR="00B64B3E" w:rsidRDefault="00B64B3E">
      <w:bookmarkStart w:id="0" w:name="_GoBack"/>
      <w:bookmarkEnd w:id="0"/>
    </w:p>
    <w:sectPr w:rsidR="00B64B3E" w:rsidSect="00B64B3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AD0" w:rsidRDefault="00B72AD0" w:rsidP="00451D4F">
      <w:r>
        <w:separator/>
      </w:r>
    </w:p>
  </w:endnote>
  <w:endnote w:type="continuationSeparator" w:id="0">
    <w:p w:rsidR="00B72AD0" w:rsidRDefault="00B72AD0" w:rsidP="00451D4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panose1 w:val="02010601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AD0" w:rsidRDefault="00B72AD0" w:rsidP="00451D4F">
      <w:r>
        <w:separator/>
      </w:r>
    </w:p>
  </w:footnote>
  <w:footnote w:type="continuationSeparator" w:id="0">
    <w:p w:rsidR="00B72AD0" w:rsidRDefault="00B72AD0" w:rsidP="00451D4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7837047D"/>
    <w:rsid w:val="00054533"/>
    <w:rsid w:val="00451D4F"/>
    <w:rsid w:val="00591739"/>
    <w:rsid w:val="00614440"/>
    <w:rsid w:val="006342E5"/>
    <w:rsid w:val="00834558"/>
    <w:rsid w:val="008B0FB9"/>
    <w:rsid w:val="0098665B"/>
    <w:rsid w:val="00B25CC9"/>
    <w:rsid w:val="00B64B3E"/>
    <w:rsid w:val="00B72AD0"/>
    <w:rsid w:val="00D16BC6"/>
    <w:rsid w:val="00E142B8"/>
    <w:rsid w:val="00F226C2"/>
    <w:rsid w:val="03D328BE"/>
    <w:rsid w:val="0A246F53"/>
    <w:rsid w:val="0C9E3CAB"/>
    <w:rsid w:val="0E182AA9"/>
    <w:rsid w:val="109834F1"/>
    <w:rsid w:val="14431F3E"/>
    <w:rsid w:val="14B86D4A"/>
    <w:rsid w:val="1A160463"/>
    <w:rsid w:val="1C2F1858"/>
    <w:rsid w:val="1C8D3F8C"/>
    <w:rsid w:val="1DD9164C"/>
    <w:rsid w:val="1F2F7A58"/>
    <w:rsid w:val="212D3BF4"/>
    <w:rsid w:val="2647321F"/>
    <w:rsid w:val="295647BD"/>
    <w:rsid w:val="2A7E1EAD"/>
    <w:rsid w:val="2FCA4956"/>
    <w:rsid w:val="306133CA"/>
    <w:rsid w:val="37B44BB5"/>
    <w:rsid w:val="38161929"/>
    <w:rsid w:val="42135E05"/>
    <w:rsid w:val="435D48BA"/>
    <w:rsid w:val="50C933DC"/>
    <w:rsid w:val="531E7664"/>
    <w:rsid w:val="568D1BD1"/>
    <w:rsid w:val="584B7DB5"/>
    <w:rsid w:val="586C2360"/>
    <w:rsid w:val="594411AC"/>
    <w:rsid w:val="59BD6911"/>
    <w:rsid w:val="59CB3092"/>
    <w:rsid w:val="5A394B01"/>
    <w:rsid w:val="5E862171"/>
    <w:rsid w:val="62083F0E"/>
    <w:rsid w:val="63C61AAB"/>
    <w:rsid w:val="70423F84"/>
    <w:rsid w:val="70442C18"/>
    <w:rsid w:val="76A20B73"/>
    <w:rsid w:val="7837047D"/>
    <w:rsid w:val="79CD2C5E"/>
    <w:rsid w:val="7E794D5D"/>
    <w:rsid w:val="7F8746C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4B3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51D4F"/>
    <w:rPr>
      <w:sz w:val="18"/>
      <w:szCs w:val="18"/>
    </w:rPr>
  </w:style>
  <w:style w:type="character" w:customStyle="1" w:styleId="Char">
    <w:name w:val="批注框文本 Char"/>
    <w:basedOn w:val="a0"/>
    <w:link w:val="a3"/>
    <w:rsid w:val="00451D4F"/>
    <w:rPr>
      <w:kern w:val="2"/>
      <w:sz w:val="18"/>
      <w:szCs w:val="18"/>
    </w:rPr>
  </w:style>
  <w:style w:type="paragraph" w:styleId="a4">
    <w:name w:val="header"/>
    <w:basedOn w:val="a"/>
    <w:link w:val="Char0"/>
    <w:rsid w:val="00451D4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51D4F"/>
    <w:rPr>
      <w:kern w:val="2"/>
      <w:sz w:val="18"/>
      <w:szCs w:val="18"/>
    </w:rPr>
  </w:style>
  <w:style w:type="paragraph" w:styleId="a5">
    <w:name w:val="footer"/>
    <w:basedOn w:val="a"/>
    <w:link w:val="Char1"/>
    <w:rsid w:val="00451D4F"/>
    <w:pPr>
      <w:tabs>
        <w:tab w:val="center" w:pos="4153"/>
        <w:tab w:val="right" w:pos="8306"/>
      </w:tabs>
      <w:snapToGrid w:val="0"/>
      <w:jc w:val="left"/>
    </w:pPr>
    <w:rPr>
      <w:sz w:val="18"/>
      <w:szCs w:val="18"/>
    </w:rPr>
  </w:style>
  <w:style w:type="character" w:customStyle="1" w:styleId="Char1">
    <w:name w:val="页脚 Char"/>
    <w:basedOn w:val="a0"/>
    <w:link w:val="a5"/>
    <w:rsid w:val="00451D4F"/>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192</Words>
  <Characters>1101</Characters>
  <Application>Microsoft Office Word</Application>
  <DocSecurity>0</DocSecurity>
  <Lines>9</Lines>
  <Paragraphs>2</Paragraphs>
  <ScaleCrop>false</ScaleCrop>
  <Company>微软中国</Company>
  <LinksUpToDate>false</LinksUpToDate>
  <CharactersWithSpaces>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三水浩渺</dc:creator>
  <cp:lastModifiedBy>微软用户</cp:lastModifiedBy>
  <cp:revision>8</cp:revision>
  <cp:lastPrinted>2017-11-09T00:59:00Z</cp:lastPrinted>
  <dcterms:created xsi:type="dcterms:W3CDTF">2017-11-06T02:28:00Z</dcterms:created>
  <dcterms:modified xsi:type="dcterms:W3CDTF">2017-11-09T02:14:00Z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